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F44873E" wp14:paraId="5BA25AD6" wp14:textId="509F350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48"/>
          <w:szCs w:val="48"/>
          <w:lang w:val="en-US"/>
        </w:rPr>
      </w:pPr>
      <w:r w:rsidR="504DB26F">
        <w:drawing>
          <wp:inline xmlns:wp14="http://schemas.microsoft.com/office/word/2010/wordprocessingDrawing" wp14:editId="7A5304CA" wp14:anchorId="2320BF77">
            <wp:extent cx="2152650" cy="1104900"/>
            <wp:effectExtent l="0" t="0" r="0" b="0"/>
            <wp:docPr id="1870482957" name="" title=""/>
            <wp:cNvGraphicFramePr>
              <a:graphicFrameLocks noChangeAspect="1"/>
            </wp:cNvGraphicFramePr>
            <a:graphic>
              <a:graphicData uri="http://schemas.openxmlformats.org/drawingml/2006/picture">
                <pic:pic>
                  <pic:nvPicPr>
                    <pic:cNvPr id="0" name=""/>
                    <pic:cNvPicPr/>
                  </pic:nvPicPr>
                  <pic:blipFill>
                    <a:blip r:embed="Rcd6cb7aa4c724b89">
                      <a:extLst>
                        <a:ext xmlns:a="http://schemas.openxmlformats.org/drawingml/2006/main" uri="{28A0092B-C50C-407E-A947-70E740481C1C}">
                          <a14:useLocalDpi val="0"/>
                        </a:ext>
                      </a:extLst>
                    </a:blip>
                    <a:stretch>
                      <a:fillRect/>
                    </a:stretch>
                  </pic:blipFill>
                  <pic:spPr>
                    <a:xfrm>
                      <a:off x="0" y="0"/>
                      <a:ext cx="2152650" cy="1104900"/>
                    </a:xfrm>
                    <a:prstGeom prst="rect">
                      <a:avLst/>
                    </a:prstGeom>
                  </pic:spPr>
                </pic:pic>
              </a:graphicData>
            </a:graphic>
          </wp:inline>
        </w:drawing>
      </w:r>
    </w:p>
    <w:p xmlns:wp14="http://schemas.microsoft.com/office/word/2010/wordml" w:rsidP="0F44873E" wp14:paraId="128DAB62" wp14:textId="0094354C">
      <w:pPr>
        <w:spacing w:after="0" w:line="240" w:lineRule="auto"/>
        <w:jc w:val="center"/>
        <w:rPr>
          <w:rFonts w:ascii="Arial" w:hAnsi="Arial" w:eastAsia="Arial" w:cs="Arial"/>
          <w:b w:val="0"/>
          <w:bCs w:val="0"/>
          <w:i w:val="0"/>
          <w:iCs w:val="0"/>
          <w:caps w:val="0"/>
          <w:smallCaps w:val="0"/>
          <w:noProof w:val="0"/>
          <w:color w:val="000000" w:themeColor="text1" w:themeTint="FF" w:themeShade="FF"/>
          <w:sz w:val="48"/>
          <w:szCs w:val="48"/>
          <w:lang w:val="en-US"/>
        </w:rPr>
      </w:pPr>
      <w:r w:rsidRPr="0F44873E" w:rsidR="504DB26F">
        <w:rPr>
          <w:rFonts w:ascii="Arial" w:hAnsi="Arial" w:eastAsia="Arial" w:cs="Arial"/>
          <w:b w:val="1"/>
          <w:bCs w:val="1"/>
          <w:i w:val="0"/>
          <w:iCs w:val="0"/>
          <w:caps w:val="0"/>
          <w:smallCaps w:val="0"/>
          <w:noProof w:val="0"/>
          <w:color w:val="000000" w:themeColor="text1" w:themeTint="FF" w:themeShade="FF"/>
          <w:sz w:val="48"/>
          <w:szCs w:val="48"/>
          <w:lang w:val="en-US"/>
        </w:rPr>
        <w:t>NSF Volunteer Information Sheet</w:t>
      </w:r>
    </w:p>
    <w:p xmlns:wp14="http://schemas.microsoft.com/office/word/2010/wordml" w:rsidP="0F44873E" wp14:paraId="7871137B" wp14:textId="7E6E4994">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F44873E" wp14:paraId="0923FF73" wp14:textId="6D6F9569">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1"/>
          <w:bCs w:val="1"/>
          <w:i w:val="1"/>
          <w:iCs w:val="1"/>
          <w:caps w:val="0"/>
          <w:smallCaps w:val="0"/>
          <w:noProof w:val="0"/>
          <w:color w:val="000000" w:themeColor="text1" w:themeTint="FF" w:themeShade="FF"/>
          <w:sz w:val="24"/>
          <w:szCs w:val="24"/>
          <w:lang w:val="en-US"/>
        </w:rPr>
        <w:t>Thank you for offering your time and efforts for the Nebraska State Fair! Your time is very valuable to us, and we appreciate everything that you have to offer to make the Nebraska State Fair a success.</w:t>
      </w:r>
    </w:p>
    <w:p xmlns:wp14="http://schemas.microsoft.com/office/word/2010/wordml" w:rsidP="0F44873E" wp14:paraId="26B603FA" wp14:textId="7CF6EE4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0F44873E" wp14:paraId="4F474D71" wp14:textId="1BD8970D">
      <w:pPr>
        <w:spacing w:after="0" w:line="240" w:lineRule="auto"/>
        <w:rPr>
          <w:rFonts w:ascii="Arial" w:hAnsi="Arial" w:eastAsia="Arial" w:cs="Arial"/>
          <w:b w:val="1"/>
          <w:bCs w:val="1"/>
          <w:i w:val="0"/>
          <w:iCs w:val="0"/>
          <w:caps w:val="0"/>
          <w:smallCaps w:val="0"/>
          <w:noProof w:val="0"/>
          <w:color w:val="auto"/>
          <w:sz w:val="36"/>
          <w:szCs w:val="36"/>
          <w:lang w:val="en-US"/>
        </w:rPr>
      </w:pPr>
      <w:r w:rsidRPr="0F44873E" w:rsidR="504DB26F">
        <w:rPr>
          <w:rFonts w:ascii="Arial" w:hAnsi="Arial" w:eastAsia="Arial" w:cs="Arial"/>
          <w:b w:val="1"/>
          <w:bCs w:val="1"/>
          <w:i w:val="0"/>
          <w:iCs w:val="0"/>
          <w:caps w:val="0"/>
          <w:smallCaps w:val="0"/>
          <w:noProof w:val="0"/>
          <w:color w:val="ED7D31" w:themeColor="accent2" w:themeTint="FF" w:themeShade="FF"/>
          <w:sz w:val="36"/>
          <w:szCs w:val="36"/>
          <w:lang w:val="en-US"/>
        </w:rPr>
        <w:t xml:space="preserve">Volunteer Position: </w:t>
      </w:r>
      <w:r w:rsidRPr="0F44873E" w:rsidR="504DB26F">
        <w:rPr>
          <w:rFonts w:ascii="Arial" w:hAnsi="Arial" w:eastAsia="Arial" w:cs="Arial"/>
          <w:b w:val="1"/>
          <w:bCs w:val="1"/>
          <w:i w:val="0"/>
          <w:iCs w:val="0"/>
          <w:caps w:val="0"/>
          <w:smallCaps w:val="0"/>
          <w:noProof w:val="0"/>
          <w:color w:val="auto"/>
          <w:sz w:val="36"/>
          <w:szCs w:val="36"/>
          <w:lang w:val="en-US"/>
        </w:rPr>
        <w:t>Information Kios</w:t>
      </w:r>
      <w:r w:rsidRPr="0F44873E" w:rsidR="69B2F0D9">
        <w:rPr>
          <w:rFonts w:ascii="Arial" w:hAnsi="Arial" w:eastAsia="Arial" w:cs="Arial"/>
          <w:b w:val="1"/>
          <w:bCs w:val="1"/>
          <w:i w:val="0"/>
          <w:iCs w:val="0"/>
          <w:caps w:val="0"/>
          <w:smallCaps w:val="0"/>
          <w:noProof w:val="0"/>
          <w:color w:val="auto"/>
          <w:sz w:val="36"/>
          <w:szCs w:val="36"/>
          <w:lang w:val="en-US"/>
        </w:rPr>
        <w:t>k/Booth Volunteer</w:t>
      </w:r>
    </w:p>
    <w:p xmlns:wp14="http://schemas.microsoft.com/office/word/2010/wordml" w:rsidP="0F44873E" wp14:paraId="7C861267" wp14:textId="2316ADD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0F44873E" wp14:paraId="23BA16A6" wp14:textId="6CABB45F">
      <w:pPr>
        <w:spacing w:after="0" w:line="240" w:lineRule="auto"/>
        <w:rPr>
          <w:rFonts w:ascii="Arial" w:hAnsi="Arial" w:eastAsia="Arial" w:cs="Arial"/>
          <w:b w:val="0"/>
          <w:bCs w:val="0"/>
          <w:i w:val="0"/>
          <w:iCs w:val="0"/>
          <w:caps w:val="0"/>
          <w:smallCaps w:val="0"/>
          <w:noProof w:val="0"/>
          <w:color w:val="C00000"/>
          <w:sz w:val="28"/>
          <w:szCs w:val="28"/>
          <w:lang w:val="en-US"/>
        </w:rPr>
      </w:pPr>
      <w:r w:rsidRPr="0F44873E" w:rsidR="504DB26F">
        <w:rPr>
          <w:rFonts w:ascii="Symbol" w:hAnsi="Symbol" w:eastAsia="Symbol" w:cs="Symbol"/>
          <w:b w:val="0"/>
          <w:bCs w:val="0"/>
          <w:i w:val="0"/>
          <w:iCs w:val="0"/>
          <w:caps w:val="0"/>
          <w:smallCaps w:val="0"/>
          <w:noProof w:val="0"/>
          <w:color w:val="ED7D31" w:themeColor="accent2" w:themeTint="FF" w:themeShade="FF"/>
          <w:sz w:val="28"/>
          <w:szCs w:val="28"/>
          <w:lang w:val="en-US"/>
        </w:rPr>
        <w:t></w:t>
      </w:r>
      <w:r w:rsidRPr="0F44873E" w:rsidR="504DB26F">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F44873E" w:rsidR="504DB26F">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Check-In</w:t>
      </w:r>
      <w:r w:rsidRPr="0F44873E" w:rsidR="504DB26F">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r w:rsidRPr="0F44873E" w:rsidR="504DB26F">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0F44873E" wp14:paraId="7DB717F9" wp14:textId="6F6FDB61">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0"/>
          <w:bCs w:val="0"/>
          <w:i w:val="0"/>
          <w:iCs w:val="0"/>
          <w:caps w:val="0"/>
          <w:smallCaps w:val="0"/>
          <w:noProof w:val="0"/>
          <w:color w:val="000000" w:themeColor="text1" w:themeTint="FF" w:themeShade="FF"/>
          <w:sz w:val="24"/>
          <w:szCs w:val="24"/>
          <w:lang w:val="en-US"/>
        </w:rPr>
        <w:t>Your yellow name badge will be your gate admission into the fair. It is to only be used on days that you are volunteering.</w:t>
      </w:r>
    </w:p>
    <w:p xmlns:wp14="http://schemas.microsoft.com/office/word/2010/wordml" w:rsidP="0F44873E" wp14:paraId="776FD410" wp14:textId="37E502BE">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0"/>
          <w:bCs w:val="0"/>
          <w:i w:val="0"/>
          <w:iCs w:val="0"/>
          <w:caps w:val="0"/>
          <w:smallCaps w:val="0"/>
          <w:noProof w:val="0"/>
          <w:color w:val="000000" w:themeColor="text1" w:themeTint="FF" w:themeShade="FF"/>
          <w:sz w:val="24"/>
          <w:szCs w:val="24"/>
          <w:lang w:val="en-US"/>
        </w:rPr>
        <w:t>All volunteers are required to check-in with the volunteer coordinator at Volunteer Headquarters (VHQ) in the Pinnacle Expo Building prior to their shift.</w:t>
      </w:r>
    </w:p>
    <w:p xmlns:wp14="http://schemas.microsoft.com/office/word/2010/wordml" w:rsidP="0F44873E" wp14:paraId="1FA6635E" wp14:textId="3D723426">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0"/>
          <w:bCs w:val="0"/>
          <w:i w:val="0"/>
          <w:iCs w:val="0"/>
          <w:caps w:val="0"/>
          <w:smallCaps w:val="0"/>
          <w:noProof w:val="0"/>
          <w:color w:val="000000" w:themeColor="text1" w:themeTint="FF" w:themeShade="FF"/>
          <w:sz w:val="24"/>
          <w:szCs w:val="24"/>
          <w:lang w:val="en-US"/>
        </w:rPr>
        <w:t>VHQ assistants will check you in and share the location of where your shift begins.</w:t>
      </w:r>
    </w:p>
    <w:p xmlns:wp14="http://schemas.microsoft.com/office/word/2010/wordml" w:rsidP="0F44873E" wp14:paraId="125B1E62" wp14:textId="7C63AC3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44873E" wp14:paraId="4845E0A5" wp14:textId="606444F1">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F44873E" w:rsidR="504DB26F">
        <w:rPr>
          <w:rFonts w:ascii="Symbol" w:hAnsi="Symbol" w:eastAsia="Symbol" w:cs="Symbol"/>
          <w:b w:val="0"/>
          <w:bCs w:val="0"/>
          <w:i w:val="0"/>
          <w:iCs w:val="0"/>
          <w:caps w:val="0"/>
          <w:smallCaps w:val="0"/>
          <w:noProof w:val="0"/>
          <w:color w:val="ED7D31" w:themeColor="accent2" w:themeTint="FF" w:themeShade="FF"/>
          <w:sz w:val="28"/>
          <w:szCs w:val="28"/>
          <w:lang w:val="en-US"/>
        </w:rPr>
        <w:t></w:t>
      </w:r>
      <w:r w:rsidRPr="0F44873E" w:rsidR="504DB26F">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F44873E" w:rsidR="504DB26F">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Location</w:t>
      </w:r>
      <w:r w:rsidRPr="0F44873E" w:rsidR="504DB26F">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0F44873E" wp14:paraId="1AEF72A6" wp14:textId="24B14AE0">
      <w:pPr>
        <w:spacing w:after="0" w:line="240" w:lineRule="auto"/>
        <w:rPr>
          <w:rFonts w:ascii="Arial" w:hAnsi="Arial" w:eastAsia="Arial" w:cs="Arial"/>
          <w:b w:val="0"/>
          <w:bCs w:val="0"/>
          <w:i w:val="0"/>
          <w:iCs w:val="0"/>
          <w:noProof w:val="0"/>
          <w:sz w:val="24"/>
          <w:szCs w:val="24"/>
          <w:lang w:val="en-US"/>
        </w:rPr>
      </w:pPr>
      <w:r w:rsidRPr="0F44873E" w:rsidR="50667B17">
        <w:rPr>
          <w:rFonts w:ascii="Arial" w:hAnsi="Arial" w:eastAsia="Arial" w:cs="Arial"/>
          <w:b w:val="0"/>
          <w:bCs w:val="0"/>
          <w:i w:val="0"/>
          <w:iCs w:val="0"/>
          <w:noProof w:val="0"/>
          <w:sz w:val="24"/>
          <w:szCs w:val="24"/>
          <w:lang w:val="en-US"/>
        </w:rPr>
        <w:t>Information Kiosks are set up near each of the following locations:</w:t>
      </w:r>
    </w:p>
    <w:p xmlns:wp14="http://schemas.microsoft.com/office/word/2010/wordml" w:rsidP="0F44873E" wp14:paraId="6743DF9D" wp14:textId="2CF0A875">
      <w:pPr>
        <w:pStyle w:val="ListParagraph"/>
        <w:numPr>
          <w:ilvl w:val="0"/>
          <w:numId w:val="4"/>
        </w:numPr>
        <w:spacing w:after="0" w:line="240" w:lineRule="auto"/>
        <w:rPr>
          <w:rFonts w:ascii="Arial" w:hAnsi="Arial" w:eastAsia="Arial" w:cs="Arial"/>
          <w:b w:val="0"/>
          <w:bCs w:val="0"/>
          <w:i w:val="0"/>
          <w:iCs w:val="0"/>
          <w:noProof w:val="0"/>
          <w:sz w:val="24"/>
          <w:szCs w:val="24"/>
          <w:lang w:val="en-US"/>
        </w:rPr>
      </w:pPr>
      <w:r w:rsidRPr="0F44873E" w:rsidR="50667B17">
        <w:rPr>
          <w:rFonts w:ascii="Arial" w:hAnsi="Arial" w:eastAsia="Arial" w:cs="Arial"/>
          <w:b w:val="0"/>
          <w:bCs w:val="0"/>
          <w:i w:val="0"/>
          <w:iCs w:val="0"/>
          <w:noProof w:val="0"/>
          <w:sz w:val="24"/>
          <w:szCs w:val="24"/>
          <w:lang w:val="en-US"/>
        </w:rPr>
        <w:t xml:space="preserve">Sheep Barn (east side) </w:t>
      </w:r>
      <w:r>
        <w:tab/>
      </w:r>
      <w:r>
        <w:tab/>
      </w:r>
      <w:r>
        <w:tab/>
      </w:r>
      <w:r w:rsidRPr="0F44873E" w:rsidR="50667B17">
        <w:rPr>
          <w:rFonts w:ascii="Arial" w:hAnsi="Arial" w:eastAsia="Arial" w:cs="Arial"/>
          <w:b w:val="0"/>
          <w:bCs w:val="0"/>
          <w:i w:val="0"/>
          <w:iCs w:val="0"/>
          <w:noProof w:val="0"/>
          <w:sz w:val="24"/>
          <w:szCs w:val="24"/>
          <w:lang w:val="en-US"/>
        </w:rPr>
        <w:t>l</w:t>
      </w:r>
      <w:r w:rsidRPr="0F44873E" w:rsidR="50667B17">
        <w:rPr>
          <w:rFonts w:ascii="Arial" w:hAnsi="Arial" w:eastAsia="Arial" w:cs="Arial"/>
          <w:b w:val="0"/>
          <w:bCs w:val="0"/>
          <w:i w:val="0"/>
          <w:iCs w:val="0"/>
          <w:noProof w:val="0"/>
          <w:sz w:val="16"/>
          <w:szCs w:val="16"/>
          <w:lang w:val="en-US"/>
        </w:rPr>
        <w:t xml:space="preserve">  </w:t>
      </w:r>
      <w:r w:rsidRPr="0F44873E" w:rsidR="50667B17">
        <w:rPr>
          <w:rFonts w:ascii="Arial" w:hAnsi="Arial" w:eastAsia="Arial" w:cs="Arial"/>
          <w:b w:val="0"/>
          <w:bCs w:val="0"/>
          <w:i w:val="0"/>
          <w:iCs w:val="0"/>
          <w:noProof w:val="0"/>
          <w:sz w:val="24"/>
          <w:szCs w:val="24"/>
          <w:lang w:val="en-US"/>
        </w:rPr>
        <w:t xml:space="preserve"> </w:t>
      </w:r>
      <w:r w:rsidRPr="0F44873E" w:rsidR="38D5B9B1">
        <w:rPr>
          <w:rFonts w:ascii="Arial" w:hAnsi="Arial" w:eastAsia="Arial" w:cs="Arial"/>
          <w:b w:val="0"/>
          <w:bCs w:val="0"/>
          <w:i w:val="0"/>
          <w:iCs w:val="0"/>
          <w:noProof w:val="0"/>
          <w:sz w:val="24"/>
          <w:szCs w:val="24"/>
          <w:lang w:val="en-US"/>
        </w:rPr>
        <w:t>Grand District</w:t>
      </w:r>
      <w:r w:rsidRPr="0F44873E" w:rsidR="50667B17">
        <w:rPr>
          <w:rFonts w:ascii="Arial" w:hAnsi="Arial" w:eastAsia="Arial" w:cs="Arial"/>
          <w:b w:val="0"/>
          <w:bCs w:val="0"/>
          <w:i w:val="0"/>
          <w:iCs w:val="0"/>
          <w:noProof w:val="0"/>
          <w:sz w:val="24"/>
          <w:szCs w:val="24"/>
          <w:lang w:val="en-US"/>
        </w:rPr>
        <w:t xml:space="preserve"> Area (S of horse track)</w:t>
      </w:r>
    </w:p>
    <w:p xmlns:wp14="http://schemas.microsoft.com/office/word/2010/wordml" w:rsidP="0F44873E" wp14:paraId="099D616E" wp14:textId="4314739C">
      <w:pPr>
        <w:pStyle w:val="ListParagraph"/>
        <w:numPr>
          <w:ilvl w:val="0"/>
          <w:numId w:val="4"/>
        </w:numPr>
        <w:spacing w:after="0" w:line="240" w:lineRule="auto"/>
        <w:rPr>
          <w:rFonts w:ascii="Arial" w:hAnsi="Arial" w:eastAsia="Arial" w:cs="Arial"/>
          <w:b w:val="0"/>
          <w:bCs w:val="0"/>
          <w:i w:val="0"/>
          <w:iCs w:val="0"/>
          <w:noProof w:val="0"/>
          <w:sz w:val="24"/>
          <w:szCs w:val="24"/>
          <w:lang w:val="en-US"/>
        </w:rPr>
      </w:pPr>
      <w:r w:rsidRPr="0F44873E" w:rsidR="50667B17">
        <w:rPr>
          <w:rFonts w:ascii="Arial" w:hAnsi="Arial" w:eastAsia="Arial" w:cs="Arial"/>
          <w:b w:val="0"/>
          <w:bCs w:val="0"/>
          <w:i w:val="0"/>
          <w:iCs w:val="0"/>
          <w:noProof w:val="0"/>
          <w:sz w:val="24"/>
          <w:szCs w:val="24"/>
          <w:lang w:val="en-US"/>
        </w:rPr>
        <w:t>Cattle Barn (east side)</w:t>
      </w:r>
      <w:r>
        <w:tab/>
      </w:r>
      <w:r>
        <w:tab/>
      </w:r>
      <w:r>
        <w:tab/>
      </w:r>
      <w:r w:rsidRPr="0F44873E" w:rsidR="50667B17">
        <w:rPr>
          <w:rFonts w:ascii="Arial" w:hAnsi="Arial" w:eastAsia="Arial" w:cs="Arial"/>
          <w:b w:val="0"/>
          <w:bCs w:val="0"/>
          <w:i w:val="0"/>
          <w:iCs w:val="0"/>
          <w:noProof w:val="0"/>
          <w:sz w:val="24"/>
          <w:szCs w:val="24"/>
          <w:lang w:val="en-US"/>
        </w:rPr>
        <w:t>l</w:t>
      </w:r>
      <w:r w:rsidRPr="0F44873E" w:rsidR="50667B17">
        <w:rPr>
          <w:rFonts w:ascii="Arial" w:hAnsi="Arial" w:eastAsia="Arial" w:cs="Arial"/>
          <w:b w:val="0"/>
          <w:bCs w:val="0"/>
          <w:i w:val="0"/>
          <w:iCs w:val="0"/>
          <w:noProof w:val="0"/>
          <w:sz w:val="16"/>
          <w:szCs w:val="16"/>
          <w:lang w:val="en-US"/>
        </w:rPr>
        <w:t xml:space="preserve">  </w:t>
      </w:r>
      <w:r w:rsidRPr="0F44873E" w:rsidR="50667B17">
        <w:rPr>
          <w:rFonts w:ascii="Arial" w:hAnsi="Arial" w:eastAsia="Arial" w:cs="Arial"/>
          <w:b w:val="0"/>
          <w:bCs w:val="0"/>
          <w:i w:val="0"/>
          <w:iCs w:val="0"/>
          <w:noProof w:val="0"/>
          <w:sz w:val="24"/>
          <w:szCs w:val="24"/>
          <w:lang w:val="en-US"/>
        </w:rPr>
        <w:t xml:space="preserve"> ACP Park</w:t>
      </w:r>
    </w:p>
    <w:p xmlns:wp14="http://schemas.microsoft.com/office/word/2010/wordml" w:rsidP="0F44873E" wp14:paraId="2FEA6075" wp14:textId="56CD4A0B">
      <w:pPr>
        <w:pStyle w:val="ListParagraph"/>
        <w:numPr>
          <w:ilvl w:val="0"/>
          <w:numId w:val="4"/>
        </w:numPr>
        <w:spacing w:after="0" w:line="240" w:lineRule="auto"/>
        <w:rPr>
          <w:rFonts w:ascii="Arial" w:hAnsi="Arial" w:eastAsia="Arial" w:cs="Arial"/>
          <w:b w:val="0"/>
          <w:bCs w:val="0"/>
          <w:i w:val="0"/>
          <w:iCs w:val="0"/>
          <w:noProof w:val="0"/>
          <w:sz w:val="24"/>
          <w:szCs w:val="24"/>
          <w:lang w:val="en-US"/>
        </w:rPr>
      </w:pPr>
      <w:r w:rsidRPr="0F44873E" w:rsidR="50667B17">
        <w:rPr>
          <w:rFonts w:ascii="Arial" w:hAnsi="Arial" w:eastAsia="Arial" w:cs="Arial"/>
          <w:b w:val="0"/>
          <w:bCs w:val="0"/>
          <w:i w:val="0"/>
          <w:iCs w:val="0"/>
          <w:noProof w:val="0"/>
          <w:sz w:val="24"/>
          <w:szCs w:val="24"/>
          <w:lang w:val="en-US"/>
        </w:rPr>
        <w:t xml:space="preserve">Swine Park (north side) </w:t>
      </w:r>
      <w:r>
        <w:tab/>
      </w:r>
      <w:r>
        <w:tab/>
      </w:r>
      <w:r>
        <w:tab/>
      </w:r>
      <w:r w:rsidRPr="0F44873E" w:rsidR="50667B17">
        <w:rPr>
          <w:rFonts w:ascii="Arial" w:hAnsi="Arial" w:eastAsia="Arial" w:cs="Arial"/>
          <w:b w:val="0"/>
          <w:bCs w:val="0"/>
          <w:i w:val="0"/>
          <w:iCs w:val="0"/>
          <w:noProof w:val="0"/>
          <w:sz w:val="24"/>
          <w:szCs w:val="24"/>
          <w:lang w:val="en-US"/>
        </w:rPr>
        <w:t>l</w:t>
      </w:r>
      <w:r w:rsidRPr="0F44873E" w:rsidR="50667B17">
        <w:rPr>
          <w:rFonts w:ascii="Arial" w:hAnsi="Arial" w:eastAsia="Arial" w:cs="Arial"/>
          <w:b w:val="0"/>
          <w:bCs w:val="0"/>
          <w:i w:val="0"/>
          <w:iCs w:val="0"/>
          <w:noProof w:val="0"/>
          <w:sz w:val="16"/>
          <w:szCs w:val="16"/>
          <w:lang w:val="en-US"/>
        </w:rPr>
        <w:t xml:space="preserve">   </w:t>
      </w:r>
      <w:r w:rsidRPr="0F44873E" w:rsidR="50667B17">
        <w:rPr>
          <w:rFonts w:ascii="Arial" w:hAnsi="Arial" w:eastAsia="Arial" w:cs="Arial"/>
          <w:b w:val="0"/>
          <w:bCs w:val="0"/>
          <w:i w:val="0"/>
          <w:iCs w:val="0"/>
          <w:noProof w:val="0"/>
          <w:sz w:val="24"/>
          <w:szCs w:val="24"/>
          <w:lang w:val="en-US"/>
        </w:rPr>
        <w:t>Main Gate</w:t>
      </w:r>
      <w:r>
        <w:tab/>
      </w:r>
      <w:r>
        <w:tab/>
      </w:r>
      <w:r>
        <w:tab/>
      </w:r>
    </w:p>
    <w:p xmlns:wp14="http://schemas.microsoft.com/office/word/2010/wordml" w:rsidP="0F44873E" wp14:paraId="7FE97822" wp14:textId="79B40192">
      <w:pPr>
        <w:pStyle w:val="ListParagraph"/>
        <w:numPr>
          <w:ilvl w:val="0"/>
          <w:numId w:val="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667B17">
        <w:rPr>
          <w:rFonts w:ascii="Arial" w:hAnsi="Arial" w:eastAsia="Arial" w:cs="Arial"/>
          <w:b w:val="0"/>
          <w:bCs w:val="0"/>
          <w:i w:val="0"/>
          <w:iCs w:val="0"/>
          <w:caps w:val="0"/>
          <w:smallCaps w:val="0"/>
          <w:noProof w:val="0"/>
          <w:color w:val="000000" w:themeColor="text1" w:themeTint="FF" w:themeShade="FF"/>
          <w:sz w:val="24"/>
          <w:szCs w:val="24"/>
          <w:lang w:val="en-US"/>
        </w:rPr>
        <w:t>Family Fun Zone (north side)</w:t>
      </w:r>
      <w:r>
        <w:tab/>
      </w:r>
      <w:r>
        <w:tab/>
      </w:r>
      <w:r w:rsidRPr="0F44873E" w:rsidR="50667B17">
        <w:rPr>
          <w:rFonts w:ascii="Arial" w:hAnsi="Arial" w:eastAsia="Arial" w:cs="Arial"/>
          <w:b w:val="0"/>
          <w:bCs w:val="0"/>
          <w:i w:val="0"/>
          <w:iCs w:val="0"/>
          <w:caps w:val="0"/>
          <w:smallCaps w:val="0"/>
          <w:noProof w:val="0"/>
          <w:color w:val="000000" w:themeColor="text1" w:themeTint="FF" w:themeShade="FF"/>
          <w:sz w:val="24"/>
          <w:szCs w:val="24"/>
          <w:lang w:val="en-US"/>
        </w:rPr>
        <w:t>I  Five Points</w:t>
      </w:r>
      <w:r w:rsidRPr="0F44873E" w:rsidR="193D10D5">
        <w:rPr>
          <w:rFonts w:ascii="Arial" w:hAnsi="Arial" w:eastAsia="Arial" w:cs="Arial"/>
          <w:b w:val="0"/>
          <w:bCs w:val="0"/>
          <w:i w:val="0"/>
          <w:iCs w:val="0"/>
          <w:caps w:val="0"/>
          <w:smallCaps w:val="0"/>
          <w:noProof w:val="0"/>
          <w:color w:val="000000" w:themeColor="text1" w:themeTint="FF" w:themeShade="FF"/>
          <w:sz w:val="24"/>
          <w:szCs w:val="24"/>
          <w:lang w:val="en-US"/>
        </w:rPr>
        <w:t xml:space="preserve"> Barn (east side)</w:t>
      </w:r>
      <w:r>
        <w:br/>
      </w:r>
    </w:p>
    <w:p xmlns:wp14="http://schemas.microsoft.com/office/word/2010/wordml" w:rsidP="0F44873E" wp14:paraId="53DD6C22" wp14:textId="35F68139">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F44873E" w:rsidR="504DB26F">
        <w:rPr>
          <w:rFonts w:ascii="Symbol" w:hAnsi="Symbol" w:eastAsia="Symbol" w:cs="Symbol"/>
          <w:b w:val="0"/>
          <w:bCs w:val="0"/>
          <w:i w:val="0"/>
          <w:iCs w:val="0"/>
          <w:caps w:val="0"/>
          <w:smallCaps w:val="0"/>
          <w:noProof w:val="0"/>
          <w:color w:val="ED7D31" w:themeColor="accent2" w:themeTint="FF" w:themeShade="FF"/>
          <w:sz w:val="28"/>
          <w:szCs w:val="28"/>
          <w:lang w:val="en-US"/>
        </w:rPr>
        <w:t></w:t>
      </w:r>
      <w:r w:rsidRPr="0F44873E" w:rsidR="504DB26F">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F44873E" w:rsidR="504DB26F">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Responsibilities</w:t>
      </w:r>
      <w:r w:rsidRPr="0F44873E" w:rsidR="504DB26F">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0F44873E" wp14:paraId="355E6E9A" wp14:textId="33E0E3F4">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Do Your Homework.</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Be familiar with the State Fair gate book:  daily schedules, general fair information, and the grounds map (</w:t>
      </w:r>
      <w:r w:rsidRPr="0F44873E" w:rsidR="78C0D7EF">
        <w:rPr>
          <w:rFonts w:ascii="Arial" w:hAnsi="Arial" w:eastAsia="Arial" w:cs="Arial"/>
          <w:b w:val="0"/>
          <w:bCs w:val="0"/>
          <w:i w:val="1"/>
          <w:iCs w:val="1"/>
          <w:caps w:val="0"/>
          <w:smallCaps w:val="0"/>
          <w:noProof w:val="0"/>
          <w:color w:val="000000" w:themeColor="text1" w:themeTint="FF" w:themeShade="FF"/>
          <w:sz w:val="24"/>
          <w:szCs w:val="24"/>
          <w:lang w:val="en-US"/>
        </w:rPr>
        <w:t>before</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your shift).  </w:t>
      </w:r>
    </w:p>
    <w:p xmlns:wp14="http://schemas.microsoft.com/office/word/2010/wordml" w:rsidP="0F44873E" wp14:paraId="5A9F164E" wp14:textId="55286EBC">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Be Prepared to Answer the Same Question Often.</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Deliver your answer as if it is the first time you heard the question and with a helpful smile every time.</w:t>
      </w:r>
    </w:p>
    <w:p xmlns:wp14="http://schemas.microsoft.com/office/word/2010/wordml" w:rsidP="0F44873E" wp14:paraId="116DD5A7" wp14:textId="4406C11C">
      <w:pPr>
        <w:pStyle w:val="ListParagraph"/>
        <w:numPr>
          <w:ilvl w:val="0"/>
          <w:numId w:val="5"/>
        </w:numPr>
        <w:tabs>
          <w:tab w:val="left" w:leader="none" w:pos="1440"/>
        </w:tabs>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Be Familiar with the State Fair Grounds Map</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(and campus landmarks) to help direct Guests to their destination.</w:t>
      </w:r>
    </w:p>
    <w:p xmlns:wp14="http://schemas.microsoft.com/office/word/2010/wordml" w:rsidP="0F44873E" wp14:paraId="0AA44C8A" wp14:textId="32C48AF9">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Remain Calm, Positive, and Helpful.</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Unfortunately, some Guests may see you as an outlet for complaints.  Help the Guest whenever you can and direct them to a more appropriate outlet when you cannot be of assistance.  State Fair Administration Office is often the necessary destination.  The Administration Office is located in the Nebraska Building and at (308)382-1620.  Know how to direct complaints to this Office. </w:t>
      </w:r>
    </w:p>
    <w:p xmlns:wp14="http://schemas.microsoft.com/office/word/2010/wordml" w:rsidP="0F44873E" wp14:paraId="18A85675" wp14:textId="79F26B2F">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Greet Guests in a Happy and Positive Manner.</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Smile, offer a warm welcome and thanks for coming.</w:t>
      </w:r>
    </w:p>
    <w:p xmlns:wp14="http://schemas.microsoft.com/office/word/2010/wordml" w:rsidP="0F44873E" wp14:paraId="584F1AED" wp14:textId="7D746BE6">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Radios</w:t>
      </w: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A</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radio will be made available to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nearly all</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information kiosks (as numbers allow). This is </w:t>
      </w: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ONLY</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for use to call on the Volunteer Channel and Courtesy Cart Channel. NO CALLS on other stations will be allowed, unless it is for emergency purposes,</w:t>
      </w:r>
      <w:r w:rsidRPr="0F44873E" w:rsidR="1735317E">
        <w:rPr>
          <w:rFonts w:ascii="Arial" w:hAnsi="Arial" w:eastAsia="Arial" w:cs="Arial"/>
          <w:b w:val="0"/>
          <w:bCs w:val="0"/>
          <w:i w:val="0"/>
          <w:iCs w:val="0"/>
          <w:caps w:val="0"/>
          <w:smallCaps w:val="0"/>
          <w:noProof w:val="0"/>
          <w:color w:val="000000" w:themeColor="text1" w:themeTint="FF" w:themeShade="FF"/>
          <w:sz w:val="24"/>
          <w:szCs w:val="24"/>
          <w:lang w:val="en-US"/>
        </w:rPr>
        <w:t xml:space="preserve"> then you are allowed to which over to the Security Channel. </w:t>
      </w:r>
    </w:p>
    <w:p xmlns:wp14="http://schemas.microsoft.com/office/word/2010/wordml" w:rsidP="0F44873E" wp14:paraId="0928A41E" wp14:textId="0D1EBF63">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Keyword Search the Website</w:t>
      </w: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There</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are a few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different ways</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to use a keyword to search the State Fair website</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When a keyword registers, details will be provided about that word</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Details will include the where, when, what, and how that word is associated with the Fair.</w:t>
      </w:r>
    </w:p>
    <w:p xmlns:wp14="http://schemas.microsoft.com/office/word/2010/wordml" w:rsidP="0F44873E" wp14:paraId="27DDCCC9" wp14:textId="55CDE942">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 xml:space="preserve">Global Search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(magnifying glass next to the “search website” box at the very top, right center of the website).  Keywords are found throughout the website.  </w:t>
      </w:r>
    </w:p>
    <w:p xmlns:wp14="http://schemas.microsoft.com/office/word/2010/wordml" w:rsidP="0F44873E" wp14:paraId="7A236169" wp14:textId="32E96F3B">
      <w:pPr>
        <w:pStyle w:val="ListParagraph"/>
        <w:numPr>
          <w:ilvl w:val="2"/>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Try “FFA” or “cattle” or “Turtle”</w:t>
      </w:r>
    </w:p>
    <w:p xmlns:wp14="http://schemas.microsoft.com/office/word/2010/wordml" w:rsidP="0F44873E" wp14:paraId="4FF21402" wp14:textId="113A0DEF">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 xml:space="preserve">Food Finder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(blue hot dog icon on home page, upper left corner).  Keywords are used to display related Food &amp; Beverage Concession Names and Menu descriptions.  </w:t>
      </w:r>
    </w:p>
    <w:p xmlns:wp14="http://schemas.microsoft.com/office/word/2010/wordml" w:rsidP="0F44873E" wp14:paraId="6B60367B" wp14:textId="4D3A6CE1">
      <w:pPr>
        <w:pStyle w:val="ListParagraph"/>
        <w:numPr>
          <w:ilvl w:val="2"/>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Try “corn dog” or “ice cream”</w:t>
      </w:r>
    </w:p>
    <w:p xmlns:wp14="http://schemas.microsoft.com/office/word/2010/wordml" w:rsidP="0F44873E" wp14:paraId="18654BB6" wp14:textId="664E9DFF">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 xml:space="preserve">Merch Search </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(pink t-shirt icon on home page, upper left corner).  Keywords are used to display related merchandise or informational booths and/or business names</w:t>
      </w:r>
    </w:p>
    <w:p xmlns:wp14="http://schemas.microsoft.com/office/word/2010/wordml" w:rsidP="0F44873E" wp14:paraId="28319EA2" wp14:textId="665DC2CA">
      <w:pPr>
        <w:pStyle w:val="ListParagraph"/>
        <w:numPr>
          <w:ilvl w:val="2"/>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Try “hot tub” or “jewelry”</w:t>
      </w:r>
    </w:p>
    <w:p xmlns:wp14="http://schemas.microsoft.com/office/word/2010/wordml" w:rsidP="0F44873E" wp14:paraId="6C92424A" wp14:textId="78CC69EC">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Search TIP:</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Try to keyword search the word “New” or “New this year”.  This search will return a number of items, attractions, food, and beverage for your review.  </w:t>
      </w:r>
    </w:p>
    <w:p xmlns:wp14="http://schemas.microsoft.com/office/word/2010/wordml" w:rsidP="0F44873E" wp14:paraId="24744D82" wp14:textId="2E1061EF">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Search TIP:</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To broaden your search results, search only one or main words.  </w:t>
      </w:r>
    </w:p>
    <w:p xmlns:wp14="http://schemas.microsoft.com/office/word/2010/wordml" w:rsidP="0F44873E" wp14:paraId="7D2365C7" wp14:textId="785027A2">
      <w:pPr>
        <w:pStyle w:val="ListParagraph"/>
        <w:numPr>
          <w:ilvl w:val="2"/>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Try “pig” or “art” or “ride”</w:t>
      </w:r>
    </w:p>
    <w:p xmlns:wp14="http://schemas.microsoft.com/office/word/2010/wordml" w:rsidP="0F44873E" wp14:paraId="111D26D6" wp14:textId="5B3B5886">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Search TIP:</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To reduce the number of results, be more specific and use specific brand, participant, or event names.</w:t>
      </w:r>
    </w:p>
    <w:p xmlns:wp14="http://schemas.microsoft.com/office/word/2010/wordml" w:rsidP="0F44873E" wp14:paraId="48CB8E15" wp14:textId="59297C83">
      <w:pPr>
        <w:pStyle w:val="ListParagraph"/>
        <w:numPr>
          <w:ilvl w:val="2"/>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Try “racing pig” or “fine art” or “combine ride”</w:t>
      </w:r>
    </w:p>
    <w:p xmlns:wp14="http://schemas.microsoft.com/office/word/2010/wordml" w:rsidP="0F44873E" wp14:paraId="6F9A9530" wp14:textId="6E30C3E7">
      <w:pPr>
        <w:pStyle w:val="ListParagraph"/>
        <w:numPr>
          <w:ilvl w:val="0"/>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Indoor Information Kiosk Locations (at 4H or Expo Center)</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will also provide the same or similar assistance and information to NSF Vendors.  A Building Manager will be their primary contact for any issues, but if the Building Superintendent is not available, you may be asked to take a message for them to follow up with the Vendor(s) upon their return.  </w:t>
      </w:r>
      <w:r w:rsidRPr="0F44873E" w:rsidR="78C0D7EF">
        <w:rPr>
          <w:rFonts w:ascii="Arial" w:hAnsi="Arial" w:eastAsia="Arial" w:cs="Arial"/>
          <w:b w:val="1"/>
          <w:bCs w:val="1"/>
          <w:i w:val="0"/>
          <w:iCs w:val="0"/>
          <w:caps w:val="0"/>
          <w:smallCaps w:val="0"/>
          <w:noProof w:val="0"/>
          <w:color w:val="000000" w:themeColor="text1" w:themeTint="FF" w:themeShade="FF"/>
          <w:sz w:val="24"/>
          <w:szCs w:val="24"/>
          <w:lang w:val="en-US"/>
        </w:rPr>
        <w:t>Please do not attempt to solve any quarrels or disputes between or for the Vendors, Sponsors, or Informational Booths.</w:t>
      </w:r>
      <w:r w:rsidRPr="0F44873E" w:rsidR="78C0D7EF">
        <w:rPr>
          <w:rFonts w:ascii="Arial" w:hAnsi="Arial" w:eastAsia="Arial" w:cs="Arial"/>
          <w:b w:val="0"/>
          <w:bCs w:val="0"/>
          <w:i w:val="0"/>
          <w:iCs w:val="0"/>
          <w:caps w:val="0"/>
          <w:smallCaps w:val="0"/>
          <w:noProof w:val="0"/>
          <w:color w:val="000000" w:themeColor="text1" w:themeTint="FF" w:themeShade="FF"/>
          <w:sz w:val="24"/>
          <w:szCs w:val="24"/>
          <w:lang w:val="en-US"/>
        </w:rPr>
        <w:t xml:space="preserve">  The Building Superintendent and/or the NSF Facilities Director will be back in the Building asap to address any potential vendor concerns.</w:t>
      </w:r>
    </w:p>
    <w:p xmlns:wp14="http://schemas.microsoft.com/office/word/2010/wordml" w:rsidP="0F44873E" wp14:paraId="4D46988A" wp14:textId="2196B8EF">
      <w:pPr>
        <w:pStyle w:val="Normal"/>
        <w:spacing w:after="0" w:line="240" w:lineRule="auto"/>
        <w:rPr>
          <w:rFonts w:ascii="Arial" w:hAnsi="Arial" w:eastAsia="Arial" w:cs="Arial"/>
          <w:b w:val="1"/>
          <w:bCs w:val="1"/>
          <w:i w:val="0"/>
          <w:iCs w:val="0"/>
          <w:caps w:val="0"/>
          <w:smallCaps w:val="0"/>
          <w:noProof w:val="0"/>
          <w:color w:val="ED7D31" w:themeColor="accent2" w:themeTint="FF" w:themeShade="FF"/>
          <w:sz w:val="28"/>
          <w:szCs w:val="28"/>
          <w:lang w:val="en-US"/>
        </w:rPr>
      </w:pPr>
    </w:p>
    <w:p xmlns:wp14="http://schemas.microsoft.com/office/word/2010/wordml" w:rsidP="0F44873E" wp14:paraId="3B324057" wp14:textId="68ECCB6F">
      <w:pPr>
        <w:spacing w:after="0" w:line="240" w:lineRule="auto"/>
        <w:ind w:left="0"/>
        <w:rPr>
          <w:rFonts w:ascii="Times New Roman" w:hAnsi="Times New Roman" w:eastAsia="Times New Roman" w:cs="Times New Roman"/>
          <w:b w:val="0"/>
          <w:bCs w:val="0"/>
          <w:i w:val="0"/>
          <w:iCs w:val="0"/>
          <w:caps w:val="0"/>
          <w:smallCaps w:val="0"/>
          <w:noProof w:val="0"/>
          <w:color w:val="ED7D31" w:themeColor="accent2" w:themeTint="FF" w:themeShade="FF"/>
          <w:sz w:val="24"/>
          <w:szCs w:val="24"/>
          <w:lang w:val="en-US"/>
        </w:rPr>
      </w:pPr>
    </w:p>
    <w:p xmlns:wp14="http://schemas.microsoft.com/office/word/2010/wordml" w:rsidP="0F44873E" wp14:paraId="536F970F" wp14:textId="781A1425">
      <w:pPr>
        <w:spacing w:after="0" w:line="240" w:lineRule="auto"/>
        <w:ind w:left="0"/>
        <w:rPr>
          <w:rFonts w:ascii="Times New Roman" w:hAnsi="Times New Roman" w:eastAsia="Times New Roman" w:cs="Times New Roman"/>
          <w:b w:val="0"/>
          <w:bCs w:val="0"/>
          <w:i w:val="0"/>
          <w:iCs w:val="0"/>
          <w:caps w:val="0"/>
          <w:smallCaps w:val="0"/>
          <w:noProof w:val="0"/>
          <w:color w:val="ED7D31" w:themeColor="accent2" w:themeTint="FF" w:themeShade="FF"/>
          <w:sz w:val="24"/>
          <w:szCs w:val="24"/>
          <w:lang w:val="en-US"/>
        </w:rPr>
      </w:pPr>
    </w:p>
    <w:p xmlns:wp14="http://schemas.microsoft.com/office/word/2010/wordml" w:rsidP="0F44873E" wp14:paraId="366F84EB" wp14:textId="21EF9DAA">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F44873E" w:rsidR="504DB26F">
        <w:rPr>
          <w:rFonts w:ascii="Symbol" w:hAnsi="Symbol" w:eastAsia="Symbol" w:cs="Symbol"/>
          <w:b w:val="0"/>
          <w:bCs w:val="0"/>
          <w:i w:val="0"/>
          <w:iCs w:val="0"/>
          <w:caps w:val="0"/>
          <w:smallCaps w:val="0"/>
          <w:noProof w:val="0"/>
          <w:color w:val="ED7D31" w:themeColor="accent2" w:themeTint="FF" w:themeShade="FF"/>
          <w:sz w:val="28"/>
          <w:szCs w:val="28"/>
          <w:lang w:val="en-US"/>
        </w:rPr>
        <w:t></w:t>
      </w:r>
      <w:r w:rsidRPr="0F44873E" w:rsidR="504DB26F">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F44873E" w:rsidR="504DB26F">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Requirements</w:t>
      </w:r>
      <w:r w:rsidRPr="0F44873E" w:rsidR="504DB26F">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43B74B5D" wp14:paraId="751900E2" wp14:textId="2D0365A6">
      <w:pPr>
        <w:pStyle w:val="ListParagraph"/>
        <w:numPr>
          <w:ilvl w:val="0"/>
          <w:numId w:val="2"/>
        </w:numPr>
        <w:spacing w:after="0" w:line="240" w:lineRule="auto"/>
        <w:rPr>
          <w:rFonts w:ascii="Arial" w:hAnsi="Arial" w:eastAsia="Arial" w:cs="Arial"/>
          <w:b w:val="0"/>
          <w:bCs w:val="0"/>
          <w:i w:val="0"/>
          <w:iCs w:val="0"/>
          <w:caps w:val="0"/>
          <w:smallCaps w:val="0"/>
          <w:noProof w:val="0"/>
          <w:color w:val="ED7C31" w:themeColor="accent2" w:themeTint="FF" w:themeShade="FF"/>
          <w:sz w:val="24"/>
          <w:szCs w:val="24"/>
          <w:lang w:val="en-US"/>
        </w:rPr>
      </w:pPr>
      <w:r w:rsidRPr="43B74B5D" w:rsidR="504DB26F">
        <w:rPr>
          <w:rFonts w:ascii="Arial" w:hAnsi="Arial" w:eastAsia="Arial" w:cs="Arial"/>
          <w:b w:val="0"/>
          <w:bCs w:val="0"/>
          <w:i w:val="0"/>
          <w:iCs w:val="0"/>
          <w:caps w:val="0"/>
          <w:smallCaps w:val="0"/>
          <w:noProof w:val="0"/>
          <w:color w:val="ED7C31"/>
          <w:sz w:val="24"/>
          <w:szCs w:val="24"/>
          <w:lang w:val="en-US"/>
        </w:rPr>
        <w:t>Indoors or Outdoors:</w:t>
      </w:r>
      <w:r w:rsidRPr="43B74B5D" w:rsidR="5517EDCF">
        <w:rPr>
          <w:rFonts w:ascii="Arial" w:hAnsi="Arial" w:eastAsia="Arial" w:cs="Arial"/>
          <w:b w:val="0"/>
          <w:bCs w:val="0"/>
          <w:i w:val="0"/>
          <w:iCs w:val="0"/>
          <w:caps w:val="0"/>
          <w:smallCaps w:val="0"/>
          <w:noProof w:val="0"/>
          <w:color w:val="ED7C31"/>
          <w:sz w:val="24"/>
          <w:szCs w:val="24"/>
          <w:lang w:val="en-US"/>
        </w:rPr>
        <w:t xml:space="preserve"> Kiosks are outdoors under shade, Booths are indoors</w:t>
      </w:r>
    </w:p>
    <w:p xmlns:wp14="http://schemas.microsoft.com/office/word/2010/wordml" w:rsidP="43B74B5D" wp14:paraId="0EAD1529" wp14:textId="61327F60">
      <w:pPr>
        <w:pStyle w:val="ListParagraph"/>
        <w:numPr>
          <w:ilvl w:val="0"/>
          <w:numId w:val="2"/>
        </w:numPr>
        <w:spacing w:after="0" w:line="240" w:lineRule="auto"/>
        <w:rPr>
          <w:rFonts w:ascii="Arial" w:hAnsi="Arial" w:eastAsia="Arial" w:cs="Arial"/>
          <w:b w:val="0"/>
          <w:bCs w:val="0"/>
          <w:i w:val="0"/>
          <w:iCs w:val="0"/>
          <w:caps w:val="0"/>
          <w:smallCaps w:val="0"/>
          <w:noProof w:val="0"/>
          <w:color w:val="ED7C31" w:themeColor="accent2" w:themeTint="FF" w:themeShade="FF"/>
          <w:sz w:val="24"/>
          <w:szCs w:val="24"/>
          <w:lang w:val="en-US"/>
        </w:rPr>
      </w:pPr>
      <w:r w:rsidRPr="43B74B5D" w:rsidR="504DB26F">
        <w:rPr>
          <w:rFonts w:ascii="Arial" w:hAnsi="Arial" w:eastAsia="Arial" w:cs="Arial"/>
          <w:b w:val="0"/>
          <w:bCs w:val="0"/>
          <w:i w:val="0"/>
          <w:iCs w:val="0"/>
          <w:caps w:val="0"/>
          <w:smallCaps w:val="0"/>
          <w:noProof w:val="0"/>
          <w:color w:val="ED7C31"/>
          <w:sz w:val="24"/>
          <w:szCs w:val="24"/>
          <w:lang w:val="en-US"/>
        </w:rPr>
        <w:t>Lifting Requirements:</w:t>
      </w:r>
      <w:r w:rsidRPr="43B74B5D" w:rsidR="66F0D6D6">
        <w:rPr>
          <w:rFonts w:ascii="Arial" w:hAnsi="Arial" w:eastAsia="Arial" w:cs="Arial"/>
          <w:b w:val="0"/>
          <w:bCs w:val="0"/>
          <w:i w:val="0"/>
          <w:iCs w:val="0"/>
          <w:caps w:val="0"/>
          <w:smallCaps w:val="0"/>
          <w:noProof w:val="0"/>
          <w:color w:val="ED7C31"/>
          <w:sz w:val="24"/>
          <w:szCs w:val="24"/>
          <w:lang w:val="en-US"/>
        </w:rPr>
        <w:t xml:space="preserve"> No lifting is required.</w:t>
      </w:r>
    </w:p>
    <w:p xmlns:wp14="http://schemas.microsoft.com/office/word/2010/wordml" w:rsidP="0F44873E" wp14:paraId="6281EE03" wp14:textId="6DB89AD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44873E" wp14:paraId="5EFF5DC1" wp14:textId="7FD6D14D">
      <w:pPr>
        <w:spacing w:after="0" w:line="240" w:lineRule="auto"/>
        <w:rPr>
          <w:rFonts w:ascii="Arial" w:hAnsi="Arial" w:eastAsia="Arial" w:cs="Arial"/>
          <w:b w:val="0"/>
          <w:bCs w:val="0"/>
          <w:i w:val="0"/>
          <w:iCs w:val="0"/>
          <w:caps w:val="0"/>
          <w:smallCaps w:val="0"/>
          <w:noProof w:val="0"/>
          <w:color w:val="C00000"/>
          <w:sz w:val="28"/>
          <w:szCs w:val="28"/>
          <w:lang w:val="en-US"/>
        </w:rPr>
      </w:pPr>
      <w:r w:rsidRPr="0F44873E" w:rsidR="504DB26F">
        <w:rPr>
          <w:rFonts w:ascii="Symbol" w:hAnsi="Symbol" w:eastAsia="Symbol" w:cs="Symbol"/>
          <w:b w:val="0"/>
          <w:bCs w:val="0"/>
          <w:i w:val="0"/>
          <w:iCs w:val="0"/>
          <w:caps w:val="0"/>
          <w:smallCaps w:val="0"/>
          <w:noProof w:val="0"/>
          <w:color w:val="ED7D31" w:themeColor="accent2" w:themeTint="FF" w:themeShade="FF"/>
          <w:sz w:val="28"/>
          <w:szCs w:val="28"/>
          <w:lang w:val="en-US"/>
        </w:rPr>
        <w:t></w:t>
      </w:r>
      <w:r w:rsidRPr="0F44873E" w:rsidR="504DB26F">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F44873E" w:rsidR="504DB26F">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Check-Out</w:t>
      </w:r>
      <w:r w:rsidRPr="0F44873E" w:rsidR="504DB26F">
        <w:rPr>
          <w:rFonts w:ascii="Arial" w:hAnsi="Arial" w:eastAsia="Arial" w:cs="Arial"/>
          <w:b w:val="1"/>
          <w:bCs w:val="1"/>
          <w:i w:val="0"/>
          <w:iCs w:val="0"/>
          <w:caps w:val="0"/>
          <w:smallCaps w:val="0"/>
          <w:noProof w:val="0"/>
          <w:color w:val="ED7D31" w:themeColor="accent2" w:themeTint="FF" w:themeShade="FF"/>
          <w:sz w:val="28"/>
          <w:szCs w:val="28"/>
          <w:lang w:val="en-US"/>
        </w:rPr>
        <w:t>:</w:t>
      </w:r>
      <w:r w:rsidRPr="0F44873E" w:rsidR="504DB26F">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0F44873E" wp14:paraId="190966E7" wp14:textId="2CC00996">
      <w:pPr>
        <w:pStyle w:val="ListParagraph"/>
        <w:numPr>
          <w:ilvl w:val="0"/>
          <w:numId w:val="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F44873E" w:rsidR="504DB26F">
        <w:rPr>
          <w:rFonts w:ascii="Arial" w:hAnsi="Arial" w:eastAsia="Arial" w:cs="Arial"/>
          <w:b w:val="0"/>
          <w:bCs w:val="0"/>
          <w:i w:val="0"/>
          <w:iCs w:val="0"/>
          <w:caps w:val="0"/>
          <w:smallCaps w:val="0"/>
          <w:noProof w:val="0"/>
          <w:color w:val="000000" w:themeColor="text1" w:themeTint="FF" w:themeShade="FF"/>
          <w:sz w:val="24"/>
          <w:szCs w:val="24"/>
          <w:lang w:val="en-US"/>
        </w:rPr>
        <w:t>Volunteers do not need to check out at VHQ as the new system will automatically check you out.</w:t>
      </w:r>
    </w:p>
    <w:p xmlns:wp14="http://schemas.microsoft.com/office/word/2010/wordml" w:rsidP="0F44873E" wp14:paraId="2C078E63" wp14:textId="4B937E54">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13e869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acb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992de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5164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e55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CC7721"/>
    <w:rsid w:val="05411943"/>
    <w:rsid w:val="0F44873E"/>
    <w:rsid w:val="1735317E"/>
    <w:rsid w:val="193D10D5"/>
    <w:rsid w:val="30E2A0A6"/>
    <w:rsid w:val="38D5B9B1"/>
    <w:rsid w:val="42687EBA"/>
    <w:rsid w:val="43B74B5D"/>
    <w:rsid w:val="476FF37A"/>
    <w:rsid w:val="504DB26F"/>
    <w:rsid w:val="50667B17"/>
    <w:rsid w:val="5517EDCF"/>
    <w:rsid w:val="62079420"/>
    <w:rsid w:val="66F0D6D6"/>
    <w:rsid w:val="69B2F0D9"/>
    <w:rsid w:val="6DE1195E"/>
    <w:rsid w:val="75CC7721"/>
    <w:rsid w:val="769C2637"/>
    <w:rsid w:val="78C0D7EF"/>
    <w:rsid w:val="7C9F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7721"/>
  <w15:chartTrackingRefBased/>
  <w15:docId w15:val="{F5776D08-5367-4024-9659-802A471140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b4a3419e63094000"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image" Target="/media/image.png" Id="Rcd6cb7aa4c724b89"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BF2C9A30-8DE0-48CA-8CD0-7E3BE032A878}"/>
</file>

<file path=customXml/itemProps2.xml><?xml version="1.0" encoding="utf-8"?>
<ds:datastoreItem xmlns:ds="http://schemas.openxmlformats.org/officeDocument/2006/customXml" ds:itemID="{35389F6D-2B48-4CB4-8660-43C8DBEEE689}"/>
</file>

<file path=customXml/itemProps3.xml><?xml version="1.0" encoding="utf-8"?>
<ds:datastoreItem xmlns:ds="http://schemas.openxmlformats.org/officeDocument/2006/customXml" ds:itemID="{137D0CC2-9519-48FD-85F5-D361CC684C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Roush</dc:creator>
  <cp:keywords/>
  <dc:description/>
  <cp:lastModifiedBy>Haley Roush</cp:lastModifiedBy>
  <dcterms:created xsi:type="dcterms:W3CDTF">2023-11-29T19:58:04Z</dcterms:created>
  <dcterms:modified xsi:type="dcterms:W3CDTF">2023-11-29T20:07:24Z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