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1466F9D5">
            <wp:extent cx="2155190" cy="1089328"/>
            <wp:effectExtent l="0" t="0" r="0" b="0"/>
            <wp:docPr id="295914429" name="Picture 295914429">
              <a:extLst xmlns:a="http://schemas.openxmlformats.org/drawingml/2006/main">
                <a:ext uri="{FF2B5EF4-FFF2-40B4-BE49-F238E27FC236}">
                  <a16:creationId xmlns:a16="http://schemas.microsoft.com/office/drawing/2014/main" id="{42922DDF-0D4B-40AA-A4F5-8B6A2D904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7490" cy="109049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68884CD9" w14:textId="2C90A309" w:rsidR="009E0DFA" w:rsidRPr="00D46915" w:rsidRDefault="4777849A" w:rsidP="1A62CC4D">
      <w:pPr>
        <w:autoSpaceDE w:val="0"/>
        <w:autoSpaceDN w:val="0"/>
        <w:adjustRightInd w:val="0"/>
        <w:spacing w:after="0" w:line="240" w:lineRule="auto"/>
        <w:rPr>
          <w:rFonts w:ascii="Arial" w:hAnsi="Arial" w:cs="Arial"/>
          <w:b/>
          <w:bCs/>
          <w:sz w:val="28"/>
          <w:szCs w:val="28"/>
        </w:rPr>
      </w:pPr>
      <w:r w:rsidRPr="5D0F7A5B">
        <w:rPr>
          <w:rFonts w:ascii="Arial" w:hAnsi="Arial" w:cs="Arial"/>
          <w:b/>
          <w:bCs/>
          <w:color w:val="ED7C31"/>
          <w:sz w:val="36"/>
          <w:szCs w:val="36"/>
        </w:rPr>
        <w:t>Volunteer Position:</w:t>
      </w:r>
      <w:r w:rsidR="27243EA5" w:rsidRPr="5D0F7A5B">
        <w:rPr>
          <w:rFonts w:ascii="Arial" w:hAnsi="Arial" w:cs="Arial"/>
          <w:b/>
          <w:bCs/>
          <w:color w:val="ED7C31"/>
          <w:sz w:val="36"/>
          <w:szCs w:val="36"/>
        </w:rPr>
        <w:t xml:space="preserve"> </w:t>
      </w:r>
      <w:r w:rsidR="00D46915" w:rsidRPr="00D46915">
        <w:rPr>
          <w:rFonts w:ascii="Arial" w:hAnsi="Arial" w:cs="Arial"/>
          <w:b/>
          <w:bCs/>
          <w:sz w:val="28"/>
          <w:szCs w:val="28"/>
        </w:rPr>
        <w:t xml:space="preserve">Raising Nebraska – Entrance Host – East Entrance </w:t>
      </w:r>
    </w:p>
    <w:p w14:paraId="34017A9D" w14:textId="01E2992D" w:rsidR="00435ABB" w:rsidRDefault="00CF250F" w:rsidP="00BA6F12">
      <w:pPr>
        <w:autoSpaceDE w:val="0"/>
        <w:autoSpaceDN w:val="0"/>
        <w:adjustRightInd w:val="0"/>
        <w:spacing w:after="0" w:line="240" w:lineRule="auto"/>
        <w:rPr>
          <w:rFonts w:ascii="Arial" w:hAnsi="Arial" w:cs="Arial"/>
          <w:b/>
          <w:bCs/>
          <w:sz w:val="24"/>
          <w:szCs w:val="24"/>
        </w:rPr>
      </w:pPr>
      <w:r w:rsidRPr="00703F06">
        <w:rPr>
          <w:rFonts w:ascii="Arial" w:hAnsi="Arial" w:cs="Arial"/>
          <w:b/>
          <w:bCs/>
          <w:sz w:val="24"/>
          <w:szCs w:val="24"/>
        </w:rPr>
        <w:t>Date/s:</w:t>
      </w:r>
      <w:r w:rsidR="00D46915">
        <w:rPr>
          <w:rFonts w:ascii="Arial" w:hAnsi="Arial" w:cs="Arial"/>
          <w:b/>
          <w:bCs/>
          <w:sz w:val="24"/>
          <w:szCs w:val="24"/>
        </w:rPr>
        <w:t xml:space="preserve"> All Days</w:t>
      </w:r>
      <w:r w:rsidRPr="00703F06">
        <w:rPr>
          <w:rFonts w:ascii="Arial" w:hAnsi="Arial" w:cs="Arial"/>
          <w:b/>
          <w:bCs/>
          <w:sz w:val="24"/>
          <w:szCs w:val="24"/>
        </w:rPr>
        <w:tab/>
      </w:r>
      <w:r w:rsidR="00703F06" w:rsidRPr="00703F06">
        <w:rPr>
          <w:rFonts w:ascii="Arial" w:hAnsi="Arial" w:cs="Arial"/>
          <w:b/>
          <w:bCs/>
          <w:sz w:val="24"/>
          <w:szCs w:val="24"/>
        </w:rPr>
        <w:tab/>
      </w:r>
      <w:r w:rsidR="00BA6F12">
        <w:rPr>
          <w:rFonts w:ascii="Arial" w:hAnsi="Arial" w:cs="Arial"/>
          <w:b/>
          <w:bCs/>
          <w:sz w:val="24"/>
          <w:szCs w:val="24"/>
        </w:rPr>
        <w:tab/>
      </w:r>
      <w:r w:rsidR="00A708CA">
        <w:rPr>
          <w:rFonts w:ascii="Arial" w:hAnsi="Arial" w:cs="Arial"/>
          <w:b/>
          <w:bCs/>
          <w:sz w:val="24"/>
          <w:szCs w:val="24"/>
        </w:rPr>
        <w:t>Shift/Time Needed:</w:t>
      </w:r>
      <w:r w:rsidR="00D46915">
        <w:rPr>
          <w:rFonts w:ascii="Arial" w:hAnsi="Arial" w:cs="Arial"/>
          <w:b/>
          <w:bCs/>
          <w:sz w:val="24"/>
          <w:szCs w:val="24"/>
        </w:rPr>
        <w:t xml:space="preserve"> 10am-2pm &amp; 2pm-6pm</w:t>
      </w:r>
    </w:p>
    <w:p w14:paraId="3B9290AD" w14:textId="40CA9F5D" w:rsidR="00BA6F12" w:rsidRDefault="00BA6F12" w:rsidP="00BA6F1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Number of </w:t>
      </w:r>
      <w:r w:rsidRPr="00703F06">
        <w:rPr>
          <w:rFonts w:ascii="Arial" w:hAnsi="Arial" w:cs="Arial"/>
          <w:b/>
          <w:bCs/>
          <w:sz w:val="24"/>
          <w:szCs w:val="24"/>
        </w:rPr>
        <w:t>Volunteer</w:t>
      </w:r>
      <w:r w:rsidR="00FD4DB4">
        <w:rPr>
          <w:rFonts w:ascii="Arial" w:hAnsi="Arial" w:cs="Arial"/>
          <w:b/>
          <w:bCs/>
          <w:sz w:val="24"/>
          <w:szCs w:val="24"/>
        </w:rPr>
        <w:t>/</w:t>
      </w:r>
      <w:r w:rsidRPr="00703F06">
        <w:rPr>
          <w:rFonts w:ascii="Arial" w:hAnsi="Arial" w:cs="Arial"/>
          <w:b/>
          <w:bCs/>
          <w:sz w:val="24"/>
          <w:szCs w:val="24"/>
        </w:rPr>
        <w:t>s</w:t>
      </w:r>
      <w:r>
        <w:rPr>
          <w:rFonts w:ascii="Arial" w:hAnsi="Arial" w:cs="Arial"/>
          <w:b/>
          <w:bCs/>
          <w:sz w:val="24"/>
          <w:szCs w:val="24"/>
        </w:rPr>
        <w:t xml:space="preserve"> Needed</w:t>
      </w:r>
      <w:r w:rsidRPr="00703F06">
        <w:rPr>
          <w:rFonts w:ascii="Arial" w:hAnsi="Arial" w:cs="Arial"/>
          <w:b/>
          <w:bCs/>
          <w:sz w:val="24"/>
          <w:szCs w:val="24"/>
        </w:rPr>
        <w:t>:</w:t>
      </w:r>
      <w:r w:rsidR="00D46915">
        <w:rPr>
          <w:rFonts w:ascii="Arial" w:hAnsi="Arial" w:cs="Arial"/>
          <w:b/>
          <w:bCs/>
          <w:sz w:val="24"/>
          <w:szCs w:val="24"/>
        </w:rPr>
        <w:t xml:space="preserve"> 1</w:t>
      </w:r>
    </w:p>
    <w:p w14:paraId="5000A462" w14:textId="77777777" w:rsidR="00BA6F12" w:rsidRPr="00A708CA" w:rsidRDefault="00BA6F12" w:rsidP="00BA6F12">
      <w:pPr>
        <w:autoSpaceDE w:val="0"/>
        <w:autoSpaceDN w:val="0"/>
        <w:adjustRightInd w:val="0"/>
        <w:spacing w:after="0" w:line="240" w:lineRule="auto"/>
        <w:rPr>
          <w:rFonts w:ascii="Arial" w:eastAsia="Arial" w:hAnsi="Arial" w:cs="Arial"/>
          <w:b/>
          <w:bCs/>
          <w:sz w:val="24"/>
          <w:szCs w:val="24"/>
        </w:rPr>
      </w:pP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10"/>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211B65B1" w14:textId="37373BEA" w:rsidR="00435ABB" w:rsidRPr="00A11690" w:rsidRDefault="4777849A" w:rsidP="00C003B8">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 xml:space="preserve">check you in and </w:t>
      </w:r>
      <w:r w:rsidR="00EE361C">
        <w:rPr>
          <w:rFonts w:ascii="Arial" w:hAnsi="Arial" w:cs="Arial"/>
          <w:color w:val="000000" w:themeColor="text1"/>
          <w:sz w:val="24"/>
          <w:szCs w:val="24"/>
        </w:rPr>
        <w:t>answer any question</w:t>
      </w:r>
      <w:r w:rsidR="00A11690">
        <w:rPr>
          <w:rFonts w:ascii="Arial" w:hAnsi="Arial" w:cs="Arial"/>
          <w:color w:val="000000" w:themeColor="text1"/>
          <w:sz w:val="24"/>
          <w:szCs w:val="24"/>
        </w:rPr>
        <w:t>s</w:t>
      </w:r>
      <w:r w:rsidR="00EE361C">
        <w:rPr>
          <w:rFonts w:ascii="Arial" w:hAnsi="Arial" w:cs="Arial"/>
          <w:color w:val="000000" w:themeColor="text1"/>
          <w:sz w:val="24"/>
          <w:szCs w:val="24"/>
        </w:rPr>
        <w:t xml:space="preserve"> you have before</w:t>
      </w:r>
      <w:r w:rsidR="1BC3EDE7" w:rsidRPr="6F419295">
        <w:rPr>
          <w:rFonts w:ascii="Arial" w:hAnsi="Arial" w:cs="Arial"/>
          <w:color w:val="000000" w:themeColor="text1"/>
          <w:sz w:val="24"/>
          <w:szCs w:val="24"/>
        </w:rPr>
        <w:t xml:space="preserve"> your shift begins</w:t>
      </w:r>
      <w:r w:rsidRPr="6F419295">
        <w:rPr>
          <w:rFonts w:ascii="Arial" w:hAnsi="Arial" w:cs="Arial"/>
          <w:color w:val="000000" w:themeColor="text1"/>
          <w:sz w:val="24"/>
          <w:szCs w:val="24"/>
        </w:rPr>
        <w:t>.</w:t>
      </w:r>
    </w:p>
    <w:p w14:paraId="3F1DE16B" w14:textId="3A510627" w:rsidR="00A11690" w:rsidRPr="00C003B8" w:rsidRDefault="00A11690" w:rsidP="00C003B8">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Please check in 15 minutes prior to the start of your shift.</w:t>
      </w:r>
    </w:p>
    <w:p w14:paraId="133018C4" w14:textId="1A2A4D70" w:rsidR="4777849A" w:rsidRPr="005141E8" w:rsidRDefault="00435ABB" w:rsidP="005141E8">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r w:rsidR="4777849A" w:rsidRPr="1A62CC4D">
        <w:rPr>
          <w:rFonts w:ascii="Symbol" w:hAnsi="Symbol" w:cs="Symbol"/>
          <w:color w:val="ED7D31" w:themeColor="accent2"/>
          <w:sz w:val="28"/>
          <w:szCs w:val="28"/>
        </w:rPr>
        <w:t></w:t>
      </w:r>
      <w:r w:rsidR="4777849A" w:rsidRPr="1A62CC4D">
        <w:rPr>
          <w:rFonts w:ascii="Arial" w:hAnsi="Arial" w:cs="Arial"/>
          <w:color w:val="ED7D31" w:themeColor="accent2"/>
          <w:sz w:val="28"/>
          <w:szCs w:val="28"/>
        </w:rPr>
        <w:t xml:space="preserve"> </w:t>
      </w:r>
      <w:r w:rsidR="4777849A" w:rsidRPr="1A62CC4D">
        <w:rPr>
          <w:rFonts w:ascii="Arial" w:hAnsi="Arial" w:cs="Arial"/>
          <w:b/>
          <w:bCs/>
          <w:color w:val="ED7D31" w:themeColor="accent2"/>
          <w:sz w:val="28"/>
          <w:szCs w:val="28"/>
          <w:u w:val="single"/>
        </w:rPr>
        <w:t>Location</w:t>
      </w:r>
      <w:r w:rsidR="4777849A" w:rsidRPr="1A62CC4D">
        <w:rPr>
          <w:rFonts w:ascii="Arial" w:hAnsi="Arial" w:cs="Arial"/>
          <w:b/>
          <w:bCs/>
          <w:color w:val="ED7D31" w:themeColor="accent2"/>
          <w:sz w:val="28"/>
          <w:szCs w:val="28"/>
        </w:rPr>
        <w:t xml:space="preserve">: </w:t>
      </w:r>
    </w:p>
    <w:p w14:paraId="6BBD3879" w14:textId="77777777" w:rsidR="001614BB" w:rsidRPr="001614BB" w:rsidRDefault="001614BB" w:rsidP="001614BB">
      <w:pPr>
        <w:pStyle w:val="ListParagraph"/>
        <w:numPr>
          <w:ilvl w:val="0"/>
          <w:numId w:val="1"/>
        </w:numPr>
        <w:kinsoku w:val="0"/>
        <w:overflowPunct w:val="0"/>
        <w:autoSpaceDE w:val="0"/>
        <w:autoSpaceDN w:val="0"/>
        <w:adjustRightInd w:val="0"/>
        <w:spacing w:before="16" w:after="0" w:line="240" w:lineRule="auto"/>
        <w:ind w:right="101"/>
        <w:rPr>
          <w:rFonts w:ascii="Arial" w:hAnsi="Arial" w:cs="Arial"/>
          <w:color w:val="080808"/>
          <w:sz w:val="24"/>
          <w:szCs w:val="24"/>
        </w:rPr>
      </w:pPr>
      <w:r w:rsidRPr="001614BB">
        <w:rPr>
          <w:rFonts w:ascii="Arial" w:hAnsi="Arial" w:cs="Arial"/>
          <w:color w:val="080808"/>
          <w:sz w:val="24"/>
          <w:szCs w:val="24"/>
        </w:rPr>
        <w:t>Will be positioned</w:t>
      </w:r>
      <w:r w:rsidRPr="001614BB">
        <w:rPr>
          <w:rFonts w:ascii="Arial" w:hAnsi="Arial" w:cs="Arial"/>
          <w:color w:val="080808"/>
          <w:spacing w:val="17"/>
          <w:sz w:val="24"/>
          <w:szCs w:val="24"/>
        </w:rPr>
        <w:t xml:space="preserve"> </w:t>
      </w:r>
      <w:r w:rsidRPr="001614BB">
        <w:rPr>
          <w:rFonts w:ascii="Arial" w:hAnsi="Arial" w:cs="Arial"/>
          <w:color w:val="080808"/>
          <w:sz w:val="24"/>
          <w:szCs w:val="24"/>
        </w:rPr>
        <w:t>in the Nebraska</w:t>
      </w:r>
      <w:r w:rsidRPr="001614BB">
        <w:rPr>
          <w:rFonts w:ascii="Arial" w:hAnsi="Arial" w:cs="Arial"/>
          <w:color w:val="080808"/>
          <w:spacing w:val="24"/>
          <w:sz w:val="24"/>
          <w:szCs w:val="24"/>
        </w:rPr>
        <w:t xml:space="preserve"> </w:t>
      </w:r>
      <w:r w:rsidRPr="001614BB">
        <w:rPr>
          <w:rFonts w:ascii="Arial" w:hAnsi="Arial" w:cs="Arial"/>
          <w:color w:val="080808"/>
          <w:sz w:val="24"/>
          <w:szCs w:val="24"/>
        </w:rPr>
        <w:t>Building</w:t>
      </w:r>
      <w:r w:rsidRPr="001614BB">
        <w:rPr>
          <w:rFonts w:ascii="Arial" w:hAnsi="Arial" w:cs="Arial"/>
          <w:color w:val="080808"/>
          <w:spacing w:val="-1"/>
          <w:sz w:val="24"/>
          <w:szCs w:val="24"/>
        </w:rPr>
        <w:t xml:space="preserve"> </w:t>
      </w:r>
      <w:r w:rsidRPr="001614BB">
        <w:rPr>
          <w:rFonts w:ascii="Arial" w:hAnsi="Arial" w:cs="Arial"/>
          <w:color w:val="080808"/>
          <w:sz w:val="24"/>
          <w:szCs w:val="24"/>
        </w:rPr>
        <w:t>in the</w:t>
      </w:r>
      <w:r w:rsidRPr="001614BB">
        <w:rPr>
          <w:rFonts w:ascii="Arial" w:hAnsi="Arial" w:cs="Arial"/>
          <w:color w:val="080808"/>
          <w:spacing w:val="17"/>
          <w:sz w:val="24"/>
          <w:szCs w:val="24"/>
        </w:rPr>
        <w:t xml:space="preserve"> </w:t>
      </w:r>
      <w:r w:rsidRPr="001614BB">
        <w:rPr>
          <w:rFonts w:ascii="Arial" w:hAnsi="Arial" w:cs="Arial"/>
          <w:color w:val="080808"/>
          <w:sz w:val="24"/>
          <w:szCs w:val="24"/>
        </w:rPr>
        <w:t>Raising Nebraska</w:t>
      </w:r>
      <w:r w:rsidRPr="001614BB">
        <w:rPr>
          <w:rFonts w:ascii="Arial" w:hAnsi="Arial" w:cs="Arial"/>
          <w:color w:val="080808"/>
          <w:spacing w:val="-2"/>
          <w:sz w:val="24"/>
          <w:szCs w:val="24"/>
        </w:rPr>
        <w:t xml:space="preserve"> </w:t>
      </w:r>
      <w:r w:rsidRPr="001614BB">
        <w:rPr>
          <w:rFonts w:ascii="Arial" w:hAnsi="Arial" w:cs="Arial"/>
          <w:color w:val="080808"/>
          <w:sz w:val="24"/>
          <w:szCs w:val="24"/>
        </w:rPr>
        <w:t>space at the east entrance,</w:t>
      </w:r>
      <w:r w:rsidRPr="001614BB">
        <w:rPr>
          <w:rFonts w:ascii="Arial" w:hAnsi="Arial" w:cs="Arial"/>
          <w:color w:val="080808"/>
          <w:spacing w:val="20"/>
          <w:sz w:val="24"/>
          <w:szCs w:val="24"/>
        </w:rPr>
        <w:t xml:space="preserve"> </w:t>
      </w:r>
      <w:r w:rsidRPr="001614BB">
        <w:rPr>
          <w:rFonts w:ascii="Arial" w:hAnsi="Arial" w:cs="Arial"/>
          <w:color w:val="080808"/>
          <w:sz w:val="24"/>
          <w:szCs w:val="24"/>
        </w:rPr>
        <w:t xml:space="preserve">or the one that </w:t>
      </w:r>
      <w:proofErr w:type="gramStart"/>
      <w:r w:rsidRPr="001614BB">
        <w:rPr>
          <w:rFonts w:ascii="Arial" w:hAnsi="Arial" w:cs="Arial"/>
          <w:color w:val="080808"/>
          <w:sz w:val="24"/>
          <w:szCs w:val="24"/>
        </w:rPr>
        <w:t>opens up</w:t>
      </w:r>
      <w:proofErr w:type="gramEnd"/>
      <w:r w:rsidRPr="001614BB">
        <w:rPr>
          <w:rFonts w:ascii="Arial" w:hAnsi="Arial" w:cs="Arial"/>
          <w:color w:val="080808"/>
          <w:sz w:val="24"/>
          <w:szCs w:val="24"/>
        </w:rPr>
        <w:t xml:space="preserve"> to the</w:t>
      </w:r>
      <w:r w:rsidRPr="001614BB">
        <w:rPr>
          <w:rFonts w:ascii="Arial" w:hAnsi="Arial" w:cs="Arial"/>
          <w:color w:val="080808"/>
          <w:spacing w:val="-1"/>
          <w:sz w:val="24"/>
          <w:szCs w:val="24"/>
        </w:rPr>
        <w:t xml:space="preserve"> </w:t>
      </w:r>
      <w:r w:rsidRPr="001614BB">
        <w:rPr>
          <w:rFonts w:ascii="Arial" w:hAnsi="Arial" w:cs="Arial"/>
          <w:color w:val="080808"/>
          <w:sz w:val="24"/>
          <w:szCs w:val="24"/>
        </w:rPr>
        <w:t>gardens</w:t>
      </w:r>
    </w:p>
    <w:p w14:paraId="75DE6101" w14:textId="77777777" w:rsidR="003D7702" w:rsidRDefault="4777849A" w:rsidP="003D7702">
      <w:pPr>
        <w:autoSpaceDE w:val="0"/>
        <w:autoSpaceDN w:val="0"/>
        <w:adjustRightInd w:val="0"/>
        <w:spacing w:after="0" w:line="240" w:lineRule="auto"/>
        <w:rPr>
          <w:rFonts w:ascii="Arial" w:hAnsi="Arial" w:cs="Arial"/>
          <w:b/>
          <w:bCs/>
          <w:sz w:val="28"/>
          <w:szCs w:val="28"/>
        </w:rPr>
      </w:pPr>
      <w:r w:rsidRPr="1A62CC4D">
        <w:rPr>
          <w:rFonts w:ascii="Symbol" w:hAnsi="Symbol" w:cs="Symbol"/>
          <w:color w:val="ED7D31" w:themeColor="accent2"/>
          <w:sz w:val="28"/>
          <w:szCs w:val="28"/>
        </w:rPr>
        <w:t></w:t>
      </w:r>
      <w:r w:rsidR="3F8FBDBF" w:rsidRPr="1A62CC4D">
        <w:rPr>
          <w:rFonts w:ascii="Arial" w:hAnsi="Arial" w:cs="Arial"/>
          <w:color w:val="ED7D31" w:themeColor="accent2"/>
          <w:sz w:val="28"/>
          <w:szCs w:val="28"/>
        </w:rPr>
        <w:t xml:space="preserve"> </w:t>
      </w:r>
      <w:r w:rsidRPr="1A62CC4D">
        <w:rPr>
          <w:rFonts w:ascii="Arial" w:hAnsi="Arial" w:cs="Arial"/>
          <w:b/>
          <w:bCs/>
          <w:color w:val="ED7D31" w:themeColor="accent2"/>
          <w:sz w:val="28"/>
          <w:szCs w:val="28"/>
          <w:u w:val="single"/>
        </w:rPr>
        <w:t>Responsibilities</w:t>
      </w:r>
      <w:r w:rsidRPr="1A62CC4D">
        <w:rPr>
          <w:rFonts w:ascii="Arial" w:hAnsi="Arial" w:cs="Arial"/>
          <w:b/>
          <w:bCs/>
          <w:color w:val="ED7D31" w:themeColor="accent2"/>
          <w:sz w:val="28"/>
          <w:szCs w:val="28"/>
        </w:rPr>
        <w:t xml:space="preserve">: </w:t>
      </w:r>
    </w:p>
    <w:p w14:paraId="6D9A180D" w14:textId="23E9E2D9" w:rsidR="00DB294A" w:rsidRPr="00DB294A" w:rsidRDefault="003D7702" w:rsidP="00DB294A">
      <w:pPr>
        <w:pStyle w:val="ListParagraph"/>
        <w:numPr>
          <w:ilvl w:val="0"/>
          <w:numId w:val="16"/>
        </w:numPr>
        <w:autoSpaceDE w:val="0"/>
        <w:autoSpaceDN w:val="0"/>
        <w:adjustRightInd w:val="0"/>
        <w:spacing w:after="0" w:line="240" w:lineRule="auto"/>
        <w:rPr>
          <w:rFonts w:ascii="Arial" w:hAnsi="Arial" w:cs="Arial"/>
          <w:b/>
          <w:bCs/>
          <w:sz w:val="28"/>
          <w:szCs w:val="28"/>
        </w:rPr>
      </w:pPr>
      <w:r w:rsidRPr="00DB294A">
        <w:rPr>
          <w:rFonts w:ascii="Arial" w:hAnsi="Arial" w:cs="Arial"/>
          <w:color w:val="000000" w:themeColor="text1"/>
          <w:sz w:val="24"/>
          <w:szCs w:val="24"/>
        </w:rPr>
        <w:t xml:space="preserve">Welcome people to the Raising Nebraska space; assist fairgoers with general fair </w:t>
      </w:r>
      <w:proofErr w:type="gramStart"/>
      <w:r w:rsidRPr="00DB294A">
        <w:rPr>
          <w:rFonts w:ascii="Arial" w:hAnsi="Arial" w:cs="Arial"/>
          <w:color w:val="000000" w:themeColor="text1"/>
          <w:sz w:val="24"/>
          <w:szCs w:val="24"/>
        </w:rPr>
        <w:t>questions</w:t>
      </w:r>
      <w:r w:rsidR="00DB294A" w:rsidRPr="00DB294A">
        <w:rPr>
          <w:rFonts w:ascii="Arial" w:hAnsi="Arial" w:cs="Arial"/>
          <w:color w:val="000000" w:themeColor="text1"/>
          <w:sz w:val="24"/>
          <w:szCs w:val="24"/>
        </w:rPr>
        <w:t xml:space="preserve">  </w:t>
      </w:r>
      <w:r w:rsidRPr="00DB294A">
        <w:rPr>
          <w:rFonts w:ascii="Arial" w:hAnsi="Arial" w:cs="Arial"/>
          <w:color w:val="000000" w:themeColor="text1"/>
          <w:sz w:val="24"/>
          <w:szCs w:val="24"/>
        </w:rPr>
        <w:t>and</w:t>
      </w:r>
      <w:proofErr w:type="gramEnd"/>
      <w:r w:rsidRPr="00DB294A">
        <w:rPr>
          <w:rFonts w:ascii="Arial" w:hAnsi="Arial" w:cs="Arial"/>
          <w:color w:val="000000" w:themeColor="text1"/>
          <w:sz w:val="24"/>
          <w:szCs w:val="24"/>
        </w:rPr>
        <w:t xml:space="preserve"> about activities within the Raising Nebraska space.</w:t>
      </w:r>
    </w:p>
    <w:p w14:paraId="7F1CC243" w14:textId="53354DD1" w:rsidR="00DB294A" w:rsidRPr="00DB294A" w:rsidRDefault="003D7702" w:rsidP="00DB294A">
      <w:pPr>
        <w:pStyle w:val="ListParagraph"/>
        <w:numPr>
          <w:ilvl w:val="0"/>
          <w:numId w:val="16"/>
        </w:numPr>
        <w:autoSpaceDE w:val="0"/>
        <w:autoSpaceDN w:val="0"/>
        <w:adjustRightInd w:val="0"/>
        <w:spacing w:after="0" w:line="240" w:lineRule="auto"/>
        <w:rPr>
          <w:rFonts w:ascii="Arial" w:hAnsi="Arial" w:cs="Arial"/>
          <w:b/>
          <w:bCs/>
          <w:sz w:val="28"/>
          <w:szCs w:val="28"/>
        </w:rPr>
      </w:pPr>
      <w:r w:rsidRPr="00DB294A">
        <w:rPr>
          <w:rFonts w:ascii="Arial" w:hAnsi="Arial" w:cs="Arial"/>
          <w:color w:val="000000" w:themeColor="text1"/>
          <w:sz w:val="24"/>
          <w:szCs w:val="24"/>
        </w:rPr>
        <w:t>Be familiar with the Raising Nebraska and the all the areas available for guests to see.</w:t>
      </w:r>
    </w:p>
    <w:p w14:paraId="0439B94D" w14:textId="2CF58D08" w:rsidR="003D7702" w:rsidRPr="00DB294A" w:rsidRDefault="003D7702" w:rsidP="00DB294A">
      <w:pPr>
        <w:pStyle w:val="ListParagraph"/>
        <w:numPr>
          <w:ilvl w:val="0"/>
          <w:numId w:val="16"/>
        </w:numPr>
        <w:autoSpaceDE w:val="0"/>
        <w:autoSpaceDN w:val="0"/>
        <w:adjustRightInd w:val="0"/>
        <w:spacing w:after="0" w:line="240" w:lineRule="auto"/>
        <w:rPr>
          <w:rFonts w:ascii="Arial" w:hAnsi="Arial" w:cs="Arial"/>
          <w:b/>
          <w:bCs/>
          <w:sz w:val="28"/>
          <w:szCs w:val="28"/>
        </w:rPr>
      </w:pPr>
      <w:r w:rsidRPr="00DB294A">
        <w:rPr>
          <w:rFonts w:ascii="Arial" w:hAnsi="Arial" w:cs="Arial"/>
          <w:color w:val="000000" w:themeColor="text1"/>
          <w:sz w:val="24"/>
          <w:szCs w:val="24"/>
        </w:rPr>
        <w:t xml:space="preserve">We have materials that will help you learn about </w:t>
      </w:r>
      <w:proofErr w:type="gramStart"/>
      <w:r w:rsidRPr="00DB294A">
        <w:rPr>
          <w:rFonts w:ascii="Arial" w:hAnsi="Arial" w:cs="Arial"/>
          <w:color w:val="000000" w:themeColor="text1"/>
          <w:sz w:val="24"/>
          <w:szCs w:val="24"/>
        </w:rPr>
        <w:t>the space</w:t>
      </w:r>
      <w:proofErr w:type="gramEnd"/>
      <w:r w:rsidRPr="00DB294A">
        <w:rPr>
          <w:rFonts w:ascii="Arial" w:hAnsi="Arial" w:cs="Arial"/>
          <w:color w:val="000000" w:themeColor="text1"/>
          <w:sz w:val="24"/>
          <w:szCs w:val="24"/>
        </w:rPr>
        <w:t>.</w:t>
      </w:r>
    </w:p>
    <w:p w14:paraId="3586790B" w14:textId="673E64A3" w:rsidR="003D7702" w:rsidRPr="00DB294A" w:rsidRDefault="003D7702" w:rsidP="00DB294A">
      <w:pPr>
        <w:pStyle w:val="ListParagraph"/>
        <w:numPr>
          <w:ilvl w:val="0"/>
          <w:numId w:val="16"/>
        </w:numPr>
        <w:autoSpaceDE w:val="0"/>
        <w:autoSpaceDN w:val="0"/>
        <w:adjustRightInd w:val="0"/>
        <w:spacing w:after="0" w:line="240" w:lineRule="auto"/>
        <w:rPr>
          <w:rFonts w:ascii="Arial" w:hAnsi="Arial" w:cs="Arial"/>
          <w:color w:val="000000" w:themeColor="text1"/>
          <w:sz w:val="24"/>
          <w:szCs w:val="24"/>
        </w:rPr>
      </w:pPr>
      <w:r w:rsidRPr="00DB294A">
        <w:rPr>
          <w:rFonts w:ascii="Arial" w:hAnsi="Arial" w:cs="Arial"/>
          <w:color w:val="000000" w:themeColor="text1"/>
          <w:sz w:val="24"/>
          <w:szCs w:val="24"/>
        </w:rPr>
        <w:t xml:space="preserve">Welcome and </w:t>
      </w:r>
      <w:proofErr w:type="gramStart"/>
      <w:r w:rsidRPr="00DB294A">
        <w:rPr>
          <w:rFonts w:ascii="Arial" w:hAnsi="Arial" w:cs="Arial"/>
          <w:color w:val="000000" w:themeColor="text1"/>
          <w:sz w:val="24"/>
          <w:szCs w:val="24"/>
        </w:rPr>
        <w:t>interact</w:t>
      </w:r>
      <w:proofErr w:type="gramEnd"/>
      <w:r w:rsidRPr="00DB294A">
        <w:rPr>
          <w:rFonts w:ascii="Arial" w:hAnsi="Arial" w:cs="Arial"/>
          <w:color w:val="000000" w:themeColor="text1"/>
          <w:sz w:val="24"/>
          <w:szCs w:val="24"/>
        </w:rPr>
        <w:t xml:space="preserve"> the fairgoers in a happy and positive manner.</w:t>
      </w:r>
    </w:p>
    <w:p w14:paraId="02DE6C13" w14:textId="0F470C0B" w:rsidR="003D7702" w:rsidRPr="00DB294A" w:rsidRDefault="003D7702" w:rsidP="00DB294A">
      <w:pPr>
        <w:pStyle w:val="ListParagraph"/>
        <w:numPr>
          <w:ilvl w:val="0"/>
          <w:numId w:val="16"/>
        </w:numPr>
        <w:autoSpaceDE w:val="0"/>
        <w:autoSpaceDN w:val="0"/>
        <w:adjustRightInd w:val="0"/>
        <w:spacing w:after="0" w:line="240" w:lineRule="auto"/>
        <w:rPr>
          <w:rFonts w:ascii="Arial" w:hAnsi="Arial" w:cs="Arial"/>
          <w:color w:val="000000" w:themeColor="text1"/>
          <w:sz w:val="24"/>
          <w:szCs w:val="24"/>
        </w:rPr>
      </w:pPr>
      <w:r w:rsidRPr="00DB294A">
        <w:rPr>
          <w:rFonts w:ascii="Arial" w:hAnsi="Arial" w:cs="Arial"/>
          <w:color w:val="000000" w:themeColor="text1"/>
          <w:sz w:val="24"/>
          <w:szCs w:val="24"/>
        </w:rPr>
        <w:t>BE READY TO GET THE SAME QUESTION OFTEN. Be available for other questions about the Fair and to have other related discussions the person may be interested in having with you.</w:t>
      </w:r>
    </w:p>
    <w:p w14:paraId="29E4B68C" w14:textId="1EAEFA1F" w:rsidR="003D7702" w:rsidRPr="00DB294A" w:rsidRDefault="003D7702" w:rsidP="00DB294A">
      <w:pPr>
        <w:pStyle w:val="ListParagraph"/>
        <w:numPr>
          <w:ilvl w:val="0"/>
          <w:numId w:val="16"/>
        </w:numPr>
        <w:autoSpaceDE w:val="0"/>
        <w:autoSpaceDN w:val="0"/>
        <w:adjustRightInd w:val="0"/>
        <w:spacing w:after="0" w:line="240" w:lineRule="auto"/>
        <w:rPr>
          <w:rFonts w:ascii="Arial" w:hAnsi="Arial" w:cs="Arial"/>
          <w:color w:val="000000" w:themeColor="text1"/>
          <w:sz w:val="24"/>
          <w:szCs w:val="24"/>
        </w:rPr>
      </w:pPr>
      <w:r w:rsidRPr="00DB294A">
        <w:rPr>
          <w:rFonts w:ascii="Arial" w:hAnsi="Arial" w:cs="Arial"/>
          <w:color w:val="000000" w:themeColor="text1"/>
          <w:sz w:val="24"/>
          <w:szCs w:val="24"/>
        </w:rPr>
        <w:t>HAVE FUN!</w:t>
      </w:r>
    </w:p>
    <w:p w14:paraId="463BE1B1" w14:textId="0C637F94" w:rsidR="003D7702" w:rsidRPr="00DB294A" w:rsidRDefault="003D7702" w:rsidP="00DB294A">
      <w:pPr>
        <w:pStyle w:val="ListParagraph"/>
        <w:numPr>
          <w:ilvl w:val="0"/>
          <w:numId w:val="16"/>
        </w:numPr>
        <w:autoSpaceDE w:val="0"/>
        <w:autoSpaceDN w:val="0"/>
        <w:adjustRightInd w:val="0"/>
        <w:spacing w:after="0" w:line="240" w:lineRule="auto"/>
        <w:rPr>
          <w:rFonts w:ascii="Arial" w:hAnsi="Arial" w:cs="Arial"/>
          <w:color w:val="000000" w:themeColor="text1"/>
          <w:sz w:val="24"/>
          <w:szCs w:val="24"/>
        </w:rPr>
      </w:pPr>
      <w:r w:rsidRPr="00DB294A">
        <w:rPr>
          <w:rFonts w:ascii="Arial" w:hAnsi="Arial" w:cs="Arial"/>
          <w:color w:val="000000" w:themeColor="text1"/>
          <w:sz w:val="24"/>
          <w:szCs w:val="24"/>
        </w:rPr>
        <w:t xml:space="preserve">Inform Raising Nebraska staff if you get </w:t>
      </w:r>
      <w:proofErr w:type="gramStart"/>
      <w:r w:rsidRPr="00DB294A">
        <w:rPr>
          <w:rFonts w:ascii="Arial" w:hAnsi="Arial" w:cs="Arial"/>
          <w:color w:val="000000" w:themeColor="text1"/>
          <w:sz w:val="24"/>
          <w:szCs w:val="24"/>
        </w:rPr>
        <w:t>questions</w:t>
      </w:r>
      <w:proofErr w:type="gramEnd"/>
      <w:r w:rsidRPr="00DB294A">
        <w:rPr>
          <w:rFonts w:ascii="Arial" w:hAnsi="Arial" w:cs="Arial"/>
          <w:color w:val="000000" w:themeColor="text1"/>
          <w:sz w:val="24"/>
          <w:szCs w:val="24"/>
        </w:rPr>
        <w:t xml:space="preserve"> you cannot answer or if there is an exhibit that is not working correctly.</w:t>
      </w: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7F0D3586" w:rsidR="00EA690E" w:rsidRPr="00905444" w:rsidRDefault="49B06D79" w:rsidP="6F419295">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Indoors or Outdoors:</w:t>
      </w:r>
      <w:r w:rsidR="6E434CE5" w:rsidRPr="1A62CC4D">
        <w:rPr>
          <w:rFonts w:ascii="Arial" w:hAnsi="Arial" w:cs="Arial"/>
          <w:color w:val="ED7D31" w:themeColor="accent2"/>
          <w:sz w:val="24"/>
          <w:szCs w:val="24"/>
        </w:rPr>
        <w:t xml:space="preserve"> </w:t>
      </w:r>
      <w:r w:rsidR="00DB294A">
        <w:rPr>
          <w:rFonts w:ascii="Arial" w:hAnsi="Arial" w:cs="Arial"/>
          <w:sz w:val="24"/>
          <w:szCs w:val="24"/>
        </w:rPr>
        <w:t>Indoor air-conditioned building</w:t>
      </w:r>
    </w:p>
    <w:p w14:paraId="1B196C4A" w14:textId="139A345E" w:rsidR="0026197D" w:rsidRPr="00905444" w:rsidRDefault="49B06D79" w:rsidP="6F419295">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Lifting Requirements:</w:t>
      </w:r>
      <w:r w:rsidR="77BEF72B" w:rsidRPr="1A62CC4D">
        <w:rPr>
          <w:rFonts w:ascii="Arial" w:hAnsi="Arial" w:cs="Arial"/>
          <w:color w:val="ED7D31" w:themeColor="accent2"/>
          <w:sz w:val="24"/>
          <w:szCs w:val="24"/>
        </w:rPr>
        <w:t xml:space="preserve"> </w:t>
      </w:r>
      <w:r w:rsidR="005141E8" w:rsidRPr="005141E8">
        <w:rPr>
          <w:rFonts w:ascii="Arial" w:hAnsi="Arial" w:cs="Arial"/>
          <w:color w:val="000000" w:themeColor="text1"/>
          <w:sz w:val="24"/>
          <w:szCs w:val="24"/>
        </w:rPr>
        <w:t xml:space="preserve">Possible </w:t>
      </w:r>
      <w:r w:rsidR="005141E8">
        <w:rPr>
          <w:rFonts w:ascii="Arial" w:hAnsi="Arial" w:cs="Arial"/>
          <w:sz w:val="24"/>
          <w:szCs w:val="24"/>
        </w:rPr>
        <w:t>l</w:t>
      </w:r>
      <w:r w:rsidR="00F4303F">
        <w:rPr>
          <w:rFonts w:ascii="Arial" w:hAnsi="Arial" w:cs="Arial"/>
          <w:sz w:val="24"/>
          <w:szCs w:val="24"/>
        </w:rPr>
        <w:t>ight lifting such as moving chairs and tables around</w:t>
      </w: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489C63FA" w14:textId="2A4EC092" w:rsidR="007D2541" w:rsidRPr="005141E8" w:rsidRDefault="0676B13E" w:rsidP="007D2541">
      <w:pPr>
        <w:pStyle w:val="ListParagraph"/>
        <w:numPr>
          <w:ilvl w:val="0"/>
          <w:numId w:val="2"/>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14:paraId="3E7D609B" w14:textId="0557F2B3" w:rsidR="005141E8" w:rsidRPr="005141E8" w:rsidRDefault="005141E8" w:rsidP="005141E8">
      <w:pPr>
        <w:pStyle w:val="BodyText"/>
        <w:numPr>
          <w:ilvl w:val="0"/>
          <w:numId w:val="2"/>
        </w:numPr>
        <w:kinsoku w:val="0"/>
        <w:overflowPunct w:val="0"/>
        <w:spacing w:line="273" w:lineRule="exact"/>
        <w:rPr>
          <w:color w:val="080808"/>
        </w:rPr>
      </w:pPr>
      <w:r>
        <w:rPr>
          <w:color w:val="080808"/>
        </w:rPr>
        <w:t>Raising Nebraska will provide you with a clipboard to use during your shift with a</w:t>
      </w:r>
      <w:r>
        <w:rPr>
          <w:color w:val="080808"/>
        </w:rPr>
        <w:t xml:space="preserve"> </w:t>
      </w:r>
      <w:r w:rsidRPr="005141E8">
        <w:rPr>
          <w:color w:val="080808"/>
        </w:rPr>
        <w:t>schedule of the activities happening at</w:t>
      </w:r>
      <w:r w:rsidRPr="005141E8">
        <w:rPr>
          <w:color w:val="080808"/>
          <w:spacing w:val="19"/>
        </w:rPr>
        <w:t xml:space="preserve"> </w:t>
      </w:r>
      <w:r w:rsidRPr="005141E8">
        <w:rPr>
          <w:color w:val="080808"/>
        </w:rPr>
        <w:t>Raising</w:t>
      </w:r>
      <w:r w:rsidRPr="005141E8">
        <w:rPr>
          <w:color w:val="080808"/>
          <w:spacing w:val="26"/>
        </w:rPr>
        <w:t xml:space="preserve"> </w:t>
      </w:r>
      <w:r w:rsidRPr="005141E8">
        <w:rPr>
          <w:color w:val="080808"/>
        </w:rPr>
        <w:t>Nebraska that day.</w:t>
      </w:r>
      <w:r w:rsidRPr="005141E8">
        <w:rPr>
          <w:color w:val="080808"/>
          <w:spacing w:val="23"/>
        </w:rPr>
        <w:t xml:space="preserve"> </w:t>
      </w:r>
      <w:r w:rsidRPr="005141E8">
        <w:rPr>
          <w:color w:val="080808"/>
        </w:rPr>
        <w:t>This clipboard</w:t>
      </w:r>
      <w:r w:rsidRPr="005141E8">
        <w:rPr>
          <w:color w:val="080808"/>
          <w:spacing w:val="-1"/>
        </w:rPr>
        <w:t xml:space="preserve"> </w:t>
      </w:r>
      <w:r w:rsidRPr="005141E8">
        <w:rPr>
          <w:color w:val="080808"/>
        </w:rPr>
        <w:t>should be passed on</w:t>
      </w:r>
      <w:r w:rsidRPr="005141E8">
        <w:rPr>
          <w:color w:val="080808"/>
          <w:spacing w:val="-1"/>
        </w:rPr>
        <w:t xml:space="preserve"> </w:t>
      </w:r>
      <w:r w:rsidRPr="005141E8">
        <w:rPr>
          <w:color w:val="080808"/>
        </w:rPr>
        <w:t>to</w:t>
      </w:r>
      <w:r w:rsidRPr="005141E8">
        <w:rPr>
          <w:color w:val="080808"/>
          <w:spacing w:val="-1"/>
        </w:rPr>
        <w:t xml:space="preserve"> </w:t>
      </w:r>
      <w:r w:rsidRPr="005141E8">
        <w:rPr>
          <w:color w:val="080808"/>
        </w:rPr>
        <w:t>the</w:t>
      </w:r>
      <w:r w:rsidRPr="005141E8">
        <w:rPr>
          <w:color w:val="080808"/>
          <w:spacing w:val="-5"/>
        </w:rPr>
        <w:t xml:space="preserve"> </w:t>
      </w:r>
      <w:r w:rsidRPr="005141E8">
        <w:rPr>
          <w:color w:val="080808"/>
        </w:rPr>
        <w:t>next volunteer at the</w:t>
      </w:r>
      <w:r w:rsidRPr="005141E8">
        <w:rPr>
          <w:color w:val="080808"/>
          <w:spacing w:val="-1"/>
        </w:rPr>
        <w:t xml:space="preserve"> </w:t>
      </w:r>
      <w:r w:rsidRPr="005141E8">
        <w:rPr>
          <w:color w:val="080808"/>
        </w:rPr>
        <w:t>end of your shift or</w:t>
      </w:r>
      <w:r w:rsidRPr="005141E8">
        <w:rPr>
          <w:color w:val="080808"/>
          <w:spacing w:val="-1"/>
        </w:rPr>
        <w:t xml:space="preserve"> </w:t>
      </w:r>
      <w:r w:rsidRPr="005141E8">
        <w:rPr>
          <w:color w:val="080808"/>
        </w:rPr>
        <w:t>returned to</w:t>
      </w:r>
      <w:r w:rsidRPr="005141E8">
        <w:rPr>
          <w:color w:val="080808"/>
          <w:spacing w:val="23"/>
        </w:rPr>
        <w:t xml:space="preserve"> </w:t>
      </w:r>
      <w:r w:rsidRPr="005141E8">
        <w:rPr>
          <w:color w:val="080808"/>
        </w:rPr>
        <w:t>Raising Nebraska</w:t>
      </w:r>
      <w:r w:rsidRPr="005141E8">
        <w:rPr>
          <w:color w:val="080808"/>
          <w:spacing w:val="-1"/>
        </w:rPr>
        <w:t xml:space="preserve"> </w:t>
      </w:r>
      <w:r w:rsidRPr="005141E8">
        <w:rPr>
          <w:color w:val="080808"/>
        </w:rPr>
        <w:t>staff</w:t>
      </w:r>
    </w:p>
    <w:p w14:paraId="00F88D80" w14:textId="77777777" w:rsidR="005141E8" w:rsidRPr="007D2541" w:rsidRDefault="005141E8" w:rsidP="005141E8">
      <w:pPr>
        <w:pStyle w:val="ListParagraph"/>
        <w:autoSpaceDE w:val="0"/>
        <w:autoSpaceDN w:val="0"/>
        <w:adjustRightInd w:val="0"/>
        <w:spacing w:after="0" w:line="240" w:lineRule="auto"/>
        <w:rPr>
          <w:rFonts w:ascii="Times New Roman" w:hAnsi="Times New Roman"/>
          <w:sz w:val="24"/>
          <w:szCs w:val="24"/>
        </w:rPr>
      </w:pPr>
    </w:p>
    <w:p w14:paraId="13E302F5" w14:textId="32B45BBE" w:rsidR="00651C29" w:rsidRDefault="00651C29" w:rsidP="007D2541">
      <w:pPr>
        <w:pStyle w:val="ListParagraph"/>
        <w:ind w:left="360"/>
      </w:pP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o"/>
      <w:lvlJc w:val="left"/>
      <w:pPr>
        <w:ind w:left="465" w:hanging="365"/>
      </w:pPr>
      <w:rPr>
        <w:rFonts w:ascii="Arial" w:hAnsi="Arial" w:cs="Arial"/>
        <w:spacing w:val="0"/>
        <w:w w:val="82"/>
      </w:rPr>
    </w:lvl>
    <w:lvl w:ilvl="1">
      <w:numFmt w:val="bullet"/>
      <w:lvlText w:val="•"/>
      <w:lvlJc w:val="left"/>
      <w:pPr>
        <w:ind w:left="1390" w:hanging="365"/>
      </w:pPr>
    </w:lvl>
    <w:lvl w:ilvl="2">
      <w:numFmt w:val="bullet"/>
      <w:lvlText w:val="•"/>
      <w:lvlJc w:val="left"/>
      <w:pPr>
        <w:ind w:left="2320" w:hanging="365"/>
      </w:pPr>
    </w:lvl>
    <w:lvl w:ilvl="3">
      <w:numFmt w:val="bullet"/>
      <w:lvlText w:val="•"/>
      <w:lvlJc w:val="left"/>
      <w:pPr>
        <w:ind w:left="3250" w:hanging="365"/>
      </w:pPr>
    </w:lvl>
    <w:lvl w:ilvl="4">
      <w:numFmt w:val="bullet"/>
      <w:lvlText w:val="•"/>
      <w:lvlJc w:val="left"/>
      <w:pPr>
        <w:ind w:left="4180" w:hanging="365"/>
      </w:pPr>
    </w:lvl>
    <w:lvl w:ilvl="5">
      <w:numFmt w:val="bullet"/>
      <w:lvlText w:val="•"/>
      <w:lvlJc w:val="left"/>
      <w:pPr>
        <w:ind w:left="5110" w:hanging="365"/>
      </w:pPr>
    </w:lvl>
    <w:lvl w:ilvl="6">
      <w:numFmt w:val="bullet"/>
      <w:lvlText w:val="•"/>
      <w:lvlJc w:val="left"/>
      <w:pPr>
        <w:ind w:left="6040" w:hanging="365"/>
      </w:pPr>
    </w:lvl>
    <w:lvl w:ilvl="7">
      <w:numFmt w:val="bullet"/>
      <w:lvlText w:val="•"/>
      <w:lvlJc w:val="left"/>
      <w:pPr>
        <w:ind w:left="6970" w:hanging="365"/>
      </w:pPr>
    </w:lvl>
    <w:lvl w:ilvl="8">
      <w:numFmt w:val="bullet"/>
      <w:lvlText w:val="•"/>
      <w:lvlJc w:val="left"/>
      <w:pPr>
        <w:ind w:left="7900" w:hanging="365"/>
      </w:pPr>
    </w:lvl>
  </w:abstractNum>
  <w:abstractNum w:abstractNumId="1" w15:restartNumberingAfterBreak="0">
    <w:nsid w:val="036900BC"/>
    <w:multiLevelType w:val="hybridMultilevel"/>
    <w:tmpl w:val="B1521304"/>
    <w:lvl w:ilvl="0" w:tplc="ADE82A86">
      <w:numFmt w:val="bullet"/>
      <w:lvlText w:val="-"/>
      <w:lvlJc w:val="left"/>
      <w:pPr>
        <w:ind w:left="720" w:hanging="360"/>
      </w:pPr>
      <w:rPr>
        <w:rFonts w:ascii="Times New Roman" w:eastAsiaTheme="minorHAnsi"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902CB"/>
    <w:multiLevelType w:val="hybridMultilevel"/>
    <w:tmpl w:val="3AA2D398"/>
    <w:lvl w:ilvl="0" w:tplc="F3685EBE">
      <w:start w:val="1"/>
      <w:numFmt w:val="bullet"/>
      <w:lvlText w:val=""/>
      <w:lvlJc w:val="left"/>
      <w:pPr>
        <w:ind w:left="720" w:hanging="360"/>
      </w:pPr>
      <w:rPr>
        <w:rFonts w:ascii="Symbol" w:hAnsi="Symbol" w:hint="default"/>
      </w:rPr>
    </w:lvl>
    <w:lvl w:ilvl="1" w:tplc="24320ED6">
      <w:start w:val="1"/>
      <w:numFmt w:val="bullet"/>
      <w:lvlText w:val="o"/>
      <w:lvlJc w:val="left"/>
      <w:pPr>
        <w:ind w:left="1440" w:hanging="360"/>
      </w:pPr>
      <w:rPr>
        <w:rFonts w:ascii="Courier New" w:hAnsi="Courier New" w:hint="default"/>
      </w:rPr>
    </w:lvl>
    <w:lvl w:ilvl="2" w:tplc="6F3CCE4E">
      <w:start w:val="1"/>
      <w:numFmt w:val="bullet"/>
      <w:lvlText w:val=""/>
      <w:lvlJc w:val="left"/>
      <w:pPr>
        <w:ind w:left="2160" w:hanging="360"/>
      </w:pPr>
      <w:rPr>
        <w:rFonts w:ascii="Wingdings" w:hAnsi="Wingdings" w:hint="default"/>
      </w:rPr>
    </w:lvl>
    <w:lvl w:ilvl="3" w:tplc="3E28DEE2">
      <w:start w:val="1"/>
      <w:numFmt w:val="bullet"/>
      <w:lvlText w:val=""/>
      <w:lvlJc w:val="left"/>
      <w:pPr>
        <w:ind w:left="2880" w:hanging="360"/>
      </w:pPr>
      <w:rPr>
        <w:rFonts w:ascii="Symbol" w:hAnsi="Symbol" w:hint="default"/>
      </w:rPr>
    </w:lvl>
    <w:lvl w:ilvl="4" w:tplc="FD068148">
      <w:start w:val="1"/>
      <w:numFmt w:val="bullet"/>
      <w:lvlText w:val="o"/>
      <w:lvlJc w:val="left"/>
      <w:pPr>
        <w:ind w:left="3600" w:hanging="360"/>
      </w:pPr>
      <w:rPr>
        <w:rFonts w:ascii="Courier New" w:hAnsi="Courier New" w:hint="default"/>
      </w:rPr>
    </w:lvl>
    <w:lvl w:ilvl="5" w:tplc="0E089396">
      <w:start w:val="1"/>
      <w:numFmt w:val="bullet"/>
      <w:lvlText w:val=""/>
      <w:lvlJc w:val="left"/>
      <w:pPr>
        <w:ind w:left="4320" w:hanging="360"/>
      </w:pPr>
      <w:rPr>
        <w:rFonts w:ascii="Wingdings" w:hAnsi="Wingdings" w:hint="default"/>
      </w:rPr>
    </w:lvl>
    <w:lvl w:ilvl="6" w:tplc="652A5682">
      <w:start w:val="1"/>
      <w:numFmt w:val="bullet"/>
      <w:lvlText w:val=""/>
      <w:lvlJc w:val="left"/>
      <w:pPr>
        <w:ind w:left="5040" w:hanging="360"/>
      </w:pPr>
      <w:rPr>
        <w:rFonts w:ascii="Symbol" w:hAnsi="Symbol" w:hint="default"/>
      </w:rPr>
    </w:lvl>
    <w:lvl w:ilvl="7" w:tplc="0D6AEECE">
      <w:start w:val="1"/>
      <w:numFmt w:val="bullet"/>
      <w:lvlText w:val="o"/>
      <w:lvlJc w:val="left"/>
      <w:pPr>
        <w:ind w:left="5760" w:hanging="360"/>
      </w:pPr>
      <w:rPr>
        <w:rFonts w:ascii="Courier New" w:hAnsi="Courier New" w:hint="default"/>
      </w:rPr>
    </w:lvl>
    <w:lvl w:ilvl="8" w:tplc="1C8C9030">
      <w:start w:val="1"/>
      <w:numFmt w:val="bullet"/>
      <w:lvlText w:val=""/>
      <w:lvlJc w:val="left"/>
      <w:pPr>
        <w:ind w:left="6480" w:hanging="360"/>
      </w:pPr>
      <w:rPr>
        <w:rFonts w:ascii="Wingdings" w:hAnsi="Wingdings" w:hint="default"/>
      </w:rPr>
    </w:lvl>
  </w:abstractNum>
  <w:abstractNum w:abstractNumId="4" w15:restartNumberingAfterBreak="0">
    <w:nsid w:val="164DA485"/>
    <w:multiLevelType w:val="hybridMultilevel"/>
    <w:tmpl w:val="605C34D2"/>
    <w:lvl w:ilvl="0" w:tplc="AFC8078E">
      <w:start w:val="1"/>
      <w:numFmt w:val="bullet"/>
      <w:lvlText w:val=""/>
      <w:lvlJc w:val="left"/>
      <w:pPr>
        <w:ind w:left="720" w:hanging="360"/>
      </w:pPr>
      <w:rPr>
        <w:rFonts w:ascii="Symbol" w:hAnsi="Symbol" w:hint="default"/>
      </w:rPr>
    </w:lvl>
    <w:lvl w:ilvl="1" w:tplc="2368D6DA">
      <w:start w:val="1"/>
      <w:numFmt w:val="bullet"/>
      <w:lvlText w:val=""/>
      <w:lvlJc w:val="left"/>
      <w:pPr>
        <w:ind w:left="1440" w:hanging="360"/>
      </w:pPr>
      <w:rPr>
        <w:rFonts w:ascii="Symbol" w:hAnsi="Symbol" w:hint="default"/>
      </w:rPr>
    </w:lvl>
    <w:lvl w:ilvl="2" w:tplc="F15E575C">
      <w:start w:val="1"/>
      <w:numFmt w:val="bullet"/>
      <w:lvlText w:val=""/>
      <w:lvlJc w:val="left"/>
      <w:pPr>
        <w:ind w:left="2160" w:hanging="360"/>
      </w:pPr>
      <w:rPr>
        <w:rFonts w:ascii="Wingdings" w:hAnsi="Wingdings" w:hint="default"/>
      </w:rPr>
    </w:lvl>
    <w:lvl w:ilvl="3" w:tplc="F63A947A">
      <w:start w:val="1"/>
      <w:numFmt w:val="bullet"/>
      <w:lvlText w:val=""/>
      <w:lvlJc w:val="left"/>
      <w:pPr>
        <w:ind w:left="2880" w:hanging="360"/>
      </w:pPr>
      <w:rPr>
        <w:rFonts w:ascii="Symbol" w:hAnsi="Symbol" w:hint="default"/>
      </w:rPr>
    </w:lvl>
    <w:lvl w:ilvl="4" w:tplc="967C8422">
      <w:start w:val="1"/>
      <w:numFmt w:val="bullet"/>
      <w:lvlText w:val="o"/>
      <w:lvlJc w:val="left"/>
      <w:pPr>
        <w:ind w:left="3600" w:hanging="360"/>
      </w:pPr>
      <w:rPr>
        <w:rFonts w:ascii="Courier New" w:hAnsi="Courier New" w:hint="default"/>
      </w:rPr>
    </w:lvl>
    <w:lvl w:ilvl="5" w:tplc="95066C84">
      <w:start w:val="1"/>
      <w:numFmt w:val="bullet"/>
      <w:lvlText w:val=""/>
      <w:lvlJc w:val="left"/>
      <w:pPr>
        <w:ind w:left="4320" w:hanging="360"/>
      </w:pPr>
      <w:rPr>
        <w:rFonts w:ascii="Wingdings" w:hAnsi="Wingdings" w:hint="default"/>
      </w:rPr>
    </w:lvl>
    <w:lvl w:ilvl="6" w:tplc="7408CB98">
      <w:start w:val="1"/>
      <w:numFmt w:val="bullet"/>
      <w:lvlText w:val=""/>
      <w:lvlJc w:val="left"/>
      <w:pPr>
        <w:ind w:left="5040" w:hanging="360"/>
      </w:pPr>
      <w:rPr>
        <w:rFonts w:ascii="Symbol" w:hAnsi="Symbol" w:hint="default"/>
      </w:rPr>
    </w:lvl>
    <w:lvl w:ilvl="7" w:tplc="36942B3A">
      <w:start w:val="1"/>
      <w:numFmt w:val="bullet"/>
      <w:lvlText w:val="o"/>
      <w:lvlJc w:val="left"/>
      <w:pPr>
        <w:ind w:left="5760" w:hanging="360"/>
      </w:pPr>
      <w:rPr>
        <w:rFonts w:ascii="Courier New" w:hAnsi="Courier New" w:hint="default"/>
      </w:rPr>
    </w:lvl>
    <w:lvl w:ilvl="8" w:tplc="9F9EF2EA">
      <w:start w:val="1"/>
      <w:numFmt w:val="bullet"/>
      <w:lvlText w:val=""/>
      <w:lvlJc w:val="left"/>
      <w:pPr>
        <w:ind w:left="6480" w:hanging="360"/>
      </w:pPr>
      <w:rPr>
        <w:rFonts w:ascii="Wingdings" w:hAnsi="Wingdings" w:hint="default"/>
      </w:rPr>
    </w:lvl>
  </w:abstractNum>
  <w:abstractNum w:abstractNumId="5"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8C22C"/>
    <w:multiLevelType w:val="hybridMultilevel"/>
    <w:tmpl w:val="C00C1496"/>
    <w:lvl w:ilvl="0" w:tplc="21E80540">
      <w:start w:val="1"/>
      <w:numFmt w:val="bullet"/>
      <w:lvlText w:val=""/>
      <w:lvlJc w:val="left"/>
      <w:pPr>
        <w:ind w:left="720" w:hanging="360"/>
      </w:pPr>
      <w:rPr>
        <w:rFonts w:ascii="Symbol" w:hAnsi="Symbol" w:hint="default"/>
      </w:rPr>
    </w:lvl>
    <w:lvl w:ilvl="1" w:tplc="BD4471AA">
      <w:start w:val="1"/>
      <w:numFmt w:val="bullet"/>
      <w:lvlText w:val="o"/>
      <w:lvlJc w:val="left"/>
      <w:pPr>
        <w:ind w:left="1440" w:hanging="360"/>
      </w:pPr>
      <w:rPr>
        <w:rFonts w:ascii="Courier New" w:hAnsi="Courier New" w:hint="default"/>
      </w:rPr>
    </w:lvl>
    <w:lvl w:ilvl="2" w:tplc="1E8405B2">
      <w:start w:val="1"/>
      <w:numFmt w:val="bullet"/>
      <w:lvlText w:val=""/>
      <w:lvlJc w:val="left"/>
      <w:pPr>
        <w:ind w:left="2160" w:hanging="360"/>
      </w:pPr>
      <w:rPr>
        <w:rFonts w:ascii="Wingdings" w:hAnsi="Wingdings" w:hint="default"/>
      </w:rPr>
    </w:lvl>
    <w:lvl w:ilvl="3" w:tplc="F9EC7DBA">
      <w:start w:val="1"/>
      <w:numFmt w:val="bullet"/>
      <w:lvlText w:val=""/>
      <w:lvlJc w:val="left"/>
      <w:pPr>
        <w:ind w:left="2880" w:hanging="360"/>
      </w:pPr>
      <w:rPr>
        <w:rFonts w:ascii="Symbol" w:hAnsi="Symbol" w:hint="default"/>
      </w:rPr>
    </w:lvl>
    <w:lvl w:ilvl="4" w:tplc="E20A42DC">
      <w:start w:val="1"/>
      <w:numFmt w:val="bullet"/>
      <w:lvlText w:val="o"/>
      <w:lvlJc w:val="left"/>
      <w:pPr>
        <w:ind w:left="3600" w:hanging="360"/>
      </w:pPr>
      <w:rPr>
        <w:rFonts w:ascii="Courier New" w:hAnsi="Courier New" w:hint="default"/>
      </w:rPr>
    </w:lvl>
    <w:lvl w:ilvl="5" w:tplc="7B889A58">
      <w:start w:val="1"/>
      <w:numFmt w:val="bullet"/>
      <w:lvlText w:val=""/>
      <w:lvlJc w:val="left"/>
      <w:pPr>
        <w:ind w:left="4320" w:hanging="360"/>
      </w:pPr>
      <w:rPr>
        <w:rFonts w:ascii="Wingdings" w:hAnsi="Wingdings" w:hint="default"/>
      </w:rPr>
    </w:lvl>
    <w:lvl w:ilvl="6" w:tplc="A99C5B80">
      <w:start w:val="1"/>
      <w:numFmt w:val="bullet"/>
      <w:lvlText w:val=""/>
      <w:lvlJc w:val="left"/>
      <w:pPr>
        <w:ind w:left="5040" w:hanging="360"/>
      </w:pPr>
      <w:rPr>
        <w:rFonts w:ascii="Symbol" w:hAnsi="Symbol" w:hint="default"/>
      </w:rPr>
    </w:lvl>
    <w:lvl w:ilvl="7" w:tplc="99ACDF20">
      <w:start w:val="1"/>
      <w:numFmt w:val="bullet"/>
      <w:lvlText w:val="o"/>
      <w:lvlJc w:val="left"/>
      <w:pPr>
        <w:ind w:left="5760" w:hanging="360"/>
      </w:pPr>
      <w:rPr>
        <w:rFonts w:ascii="Courier New" w:hAnsi="Courier New" w:hint="default"/>
      </w:rPr>
    </w:lvl>
    <w:lvl w:ilvl="8" w:tplc="589A8310">
      <w:start w:val="1"/>
      <w:numFmt w:val="bullet"/>
      <w:lvlText w:val=""/>
      <w:lvlJc w:val="left"/>
      <w:pPr>
        <w:ind w:left="6480" w:hanging="360"/>
      </w:pPr>
      <w:rPr>
        <w:rFonts w:ascii="Wingdings" w:hAnsi="Wingdings" w:hint="default"/>
      </w:rPr>
    </w:lvl>
  </w:abstractNum>
  <w:abstractNum w:abstractNumId="7"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CBDCD"/>
    <w:multiLevelType w:val="hybridMultilevel"/>
    <w:tmpl w:val="0E786246"/>
    <w:lvl w:ilvl="0" w:tplc="A3F8CD74">
      <w:start w:val="1"/>
      <w:numFmt w:val="bullet"/>
      <w:lvlText w:val=""/>
      <w:lvlJc w:val="left"/>
      <w:pPr>
        <w:ind w:left="720" w:hanging="360"/>
      </w:pPr>
      <w:rPr>
        <w:rFonts w:ascii="Symbol" w:hAnsi="Symbol" w:hint="default"/>
      </w:rPr>
    </w:lvl>
    <w:lvl w:ilvl="1" w:tplc="5C6E451C">
      <w:start w:val="1"/>
      <w:numFmt w:val="bullet"/>
      <w:lvlText w:val="o"/>
      <w:lvlJc w:val="left"/>
      <w:pPr>
        <w:ind w:left="1440" w:hanging="360"/>
      </w:pPr>
      <w:rPr>
        <w:rFonts w:ascii="Courier New" w:hAnsi="Courier New" w:hint="default"/>
      </w:rPr>
    </w:lvl>
    <w:lvl w:ilvl="2" w:tplc="A00C9C82">
      <w:start w:val="1"/>
      <w:numFmt w:val="bullet"/>
      <w:lvlText w:val=""/>
      <w:lvlJc w:val="left"/>
      <w:pPr>
        <w:ind w:left="2160" w:hanging="360"/>
      </w:pPr>
      <w:rPr>
        <w:rFonts w:ascii="Wingdings" w:hAnsi="Wingdings" w:hint="default"/>
      </w:rPr>
    </w:lvl>
    <w:lvl w:ilvl="3" w:tplc="BD6A1444">
      <w:start w:val="1"/>
      <w:numFmt w:val="bullet"/>
      <w:lvlText w:val=""/>
      <w:lvlJc w:val="left"/>
      <w:pPr>
        <w:ind w:left="2880" w:hanging="360"/>
      </w:pPr>
      <w:rPr>
        <w:rFonts w:ascii="Symbol" w:hAnsi="Symbol" w:hint="default"/>
      </w:rPr>
    </w:lvl>
    <w:lvl w:ilvl="4" w:tplc="F684E2A0">
      <w:start w:val="1"/>
      <w:numFmt w:val="bullet"/>
      <w:lvlText w:val="o"/>
      <w:lvlJc w:val="left"/>
      <w:pPr>
        <w:ind w:left="3600" w:hanging="360"/>
      </w:pPr>
      <w:rPr>
        <w:rFonts w:ascii="Courier New" w:hAnsi="Courier New" w:hint="default"/>
      </w:rPr>
    </w:lvl>
    <w:lvl w:ilvl="5" w:tplc="9440F560">
      <w:start w:val="1"/>
      <w:numFmt w:val="bullet"/>
      <w:lvlText w:val=""/>
      <w:lvlJc w:val="left"/>
      <w:pPr>
        <w:ind w:left="4320" w:hanging="360"/>
      </w:pPr>
      <w:rPr>
        <w:rFonts w:ascii="Wingdings" w:hAnsi="Wingdings" w:hint="default"/>
      </w:rPr>
    </w:lvl>
    <w:lvl w:ilvl="6" w:tplc="EB167090">
      <w:start w:val="1"/>
      <w:numFmt w:val="bullet"/>
      <w:lvlText w:val=""/>
      <w:lvlJc w:val="left"/>
      <w:pPr>
        <w:ind w:left="5040" w:hanging="360"/>
      </w:pPr>
      <w:rPr>
        <w:rFonts w:ascii="Symbol" w:hAnsi="Symbol" w:hint="default"/>
      </w:rPr>
    </w:lvl>
    <w:lvl w:ilvl="7" w:tplc="B23A1206">
      <w:start w:val="1"/>
      <w:numFmt w:val="bullet"/>
      <w:lvlText w:val="o"/>
      <w:lvlJc w:val="left"/>
      <w:pPr>
        <w:ind w:left="5760" w:hanging="360"/>
      </w:pPr>
      <w:rPr>
        <w:rFonts w:ascii="Courier New" w:hAnsi="Courier New" w:hint="default"/>
      </w:rPr>
    </w:lvl>
    <w:lvl w:ilvl="8" w:tplc="B5E80B98">
      <w:start w:val="1"/>
      <w:numFmt w:val="bullet"/>
      <w:lvlText w:val=""/>
      <w:lvlJc w:val="left"/>
      <w:pPr>
        <w:ind w:left="6480" w:hanging="360"/>
      </w:pPr>
      <w:rPr>
        <w:rFonts w:ascii="Wingdings" w:hAnsi="Wingdings" w:hint="default"/>
      </w:rPr>
    </w:lvl>
  </w:abstractNum>
  <w:abstractNum w:abstractNumId="9"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6285"/>
    <w:multiLevelType w:val="hybridMultilevel"/>
    <w:tmpl w:val="5D782A40"/>
    <w:lvl w:ilvl="0" w:tplc="1E447E32">
      <w:start w:val="1"/>
      <w:numFmt w:val="bullet"/>
      <w:lvlText w:val=""/>
      <w:lvlJc w:val="left"/>
      <w:pPr>
        <w:ind w:left="720" w:hanging="360"/>
      </w:pPr>
      <w:rPr>
        <w:rFonts w:ascii="Symbol" w:hAnsi="Symbol" w:hint="default"/>
      </w:rPr>
    </w:lvl>
    <w:lvl w:ilvl="1" w:tplc="B0180498">
      <w:start w:val="1"/>
      <w:numFmt w:val="bullet"/>
      <w:lvlText w:val="o"/>
      <w:lvlJc w:val="left"/>
      <w:pPr>
        <w:ind w:left="1440" w:hanging="360"/>
      </w:pPr>
      <w:rPr>
        <w:rFonts w:ascii="Courier New" w:hAnsi="Courier New" w:hint="default"/>
      </w:rPr>
    </w:lvl>
    <w:lvl w:ilvl="2" w:tplc="AF7E1272">
      <w:start w:val="1"/>
      <w:numFmt w:val="bullet"/>
      <w:lvlText w:val=""/>
      <w:lvlJc w:val="left"/>
      <w:pPr>
        <w:ind w:left="2160" w:hanging="360"/>
      </w:pPr>
      <w:rPr>
        <w:rFonts w:ascii="Wingdings" w:hAnsi="Wingdings" w:hint="default"/>
      </w:rPr>
    </w:lvl>
    <w:lvl w:ilvl="3" w:tplc="F70E6494">
      <w:start w:val="1"/>
      <w:numFmt w:val="bullet"/>
      <w:lvlText w:val=""/>
      <w:lvlJc w:val="left"/>
      <w:pPr>
        <w:ind w:left="2880" w:hanging="360"/>
      </w:pPr>
      <w:rPr>
        <w:rFonts w:ascii="Symbol" w:hAnsi="Symbol" w:hint="default"/>
      </w:rPr>
    </w:lvl>
    <w:lvl w:ilvl="4" w:tplc="FB7C8FDA">
      <w:start w:val="1"/>
      <w:numFmt w:val="bullet"/>
      <w:lvlText w:val="o"/>
      <w:lvlJc w:val="left"/>
      <w:pPr>
        <w:ind w:left="3600" w:hanging="360"/>
      </w:pPr>
      <w:rPr>
        <w:rFonts w:ascii="Courier New" w:hAnsi="Courier New" w:hint="default"/>
      </w:rPr>
    </w:lvl>
    <w:lvl w:ilvl="5" w:tplc="34A064B6">
      <w:start w:val="1"/>
      <w:numFmt w:val="bullet"/>
      <w:lvlText w:val=""/>
      <w:lvlJc w:val="left"/>
      <w:pPr>
        <w:ind w:left="4320" w:hanging="360"/>
      </w:pPr>
      <w:rPr>
        <w:rFonts w:ascii="Wingdings" w:hAnsi="Wingdings" w:hint="default"/>
      </w:rPr>
    </w:lvl>
    <w:lvl w:ilvl="6" w:tplc="326A81E8">
      <w:start w:val="1"/>
      <w:numFmt w:val="bullet"/>
      <w:lvlText w:val=""/>
      <w:lvlJc w:val="left"/>
      <w:pPr>
        <w:ind w:left="5040" w:hanging="360"/>
      </w:pPr>
      <w:rPr>
        <w:rFonts w:ascii="Symbol" w:hAnsi="Symbol" w:hint="default"/>
      </w:rPr>
    </w:lvl>
    <w:lvl w:ilvl="7" w:tplc="1CB814B6">
      <w:start w:val="1"/>
      <w:numFmt w:val="bullet"/>
      <w:lvlText w:val="o"/>
      <w:lvlJc w:val="left"/>
      <w:pPr>
        <w:ind w:left="5760" w:hanging="360"/>
      </w:pPr>
      <w:rPr>
        <w:rFonts w:ascii="Courier New" w:hAnsi="Courier New" w:hint="default"/>
      </w:rPr>
    </w:lvl>
    <w:lvl w:ilvl="8" w:tplc="CEC62C22">
      <w:start w:val="1"/>
      <w:numFmt w:val="bullet"/>
      <w:lvlText w:val=""/>
      <w:lvlJc w:val="left"/>
      <w:pPr>
        <w:ind w:left="6480" w:hanging="360"/>
      </w:pPr>
      <w:rPr>
        <w:rFonts w:ascii="Wingdings" w:hAnsi="Wingdings" w:hint="default"/>
      </w:rPr>
    </w:lvl>
  </w:abstractNum>
  <w:abstractNum w:abstractNumId="15"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127355">
    <w:abstractNumId w:val="4"/>
  </w:num>
  <w:num w:numId="2" w16cid:durableId="1352996680">
    <w:abstractNumId w:val="5"/>
  </w:num>
  <w:num w:numId="3" w16cid:durableId="1896505414">
    <w:abstractNumId w:val="10"/>
  </w:num>
  <w:num w:numId="4" w16cid:durableId="1958676671">
    <w:abstractNumId w:val="11"/>
  </w:num>
  <w:num w:numId="5" w16cid:durableId="242111304">
    <w:abstractNumId w:val="15"/>
  </w:num>
  <w:num w:numId="6" w16cid:durableId="275016806">
    <w:abstractNumId w:val="14"/>
  </w:num>
  <w:num w:numId="7" w16cid:durableId="333384115">
    <w:abstractNumId w:val="8"/>
  </w:num>
  <w:num w:numId="8" w16cid:durableId="403256538">
    <w:abstractNumId w:val="3"/>
  </w:num>
  <w:num w:numId="9" w16cid:durableId="443621189">
    <w:abstractNumId w:val="12"/>
  </w:num>
  <w:num w:numId="10" w16cid:durableId="457526504">
    <w:abstractNumId w:val="9"/>
  </w:num>
  <w:num w:numId="11" w16cid:durableId="757218952">
    <w:abstractNumId w:val="7"/>
  </w:num>
  <w:num w:numId="12" w16cid:durableId="904880934">
    <w:abstractNumId w:val="2"/>
  </w:num>
  <w:num w:numId="13" w16cid:durableId="925654786">
    <w:abstractNumId w:val="6"/>
  </w:num>
  <w:num w:numId="14" w16cid:durableId="985470435">
    <w:abstractNumId w:val="13"/>
  </w:num>
  <w:num w:numId="15" w16cid:durableId="646401266">
    <w:abstractNumId w:val="0"/>
  </w:num>
  <w:num w:numId="16" w16cid:durableId="163972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1614BB"/>
    <w:rsid w:val="002549F4"/>
    <w:rsid w:val="00256040"/>
    <w:rsid w:val="0026197D"/>
    <w:rsid w:val="00303B5A"/>
    <w:rsid w:val="00341B92"/>
    <w:rsid w:val="00346DD7"/>
    <w:rsid w:val="003537C8"/>
    <w:rsid w:val="00367C03"/>
    <w:rsid w:val="003B6112"/>
    <w:rsid w:val="003D7702"/>
    <w:rsid w:val="00435ABB"/>
    <w:rsid w:val="0048476F"/>
    <w:rsid w:val="004D1670"/>
    <w:rsid w:val="004F7D73"/>
    <w:rsid w:val="005141E8"/>
    <w:rsid w:val="00561D38"/>
    <w:rsid w:val="00590960"/>
    <w:rsid w:val="00610B2B"/>
    <w:rsid w:val="006263C5"/>
    <w:rsid w:val="00651C29"/>
    <w:rsid w:val="00703F06"/>
    <w:rsid w:val="007D2541"/>
    <w:rsid w:val="00874840"/>
    <w:rsid w:val="008F3588"/>
    <w:rsid w:val="00905444"/>
    <w:rsid w:val="009614F7"/>
    <w:rsid w:val="00961DAC"/>
    <w:rsid w:val="009652AB"/>
    <w:rsid w:val="00974309"/>
    <w:rsid w:val="009B4B1F"/>
    <w:rsid w:val="009D1DC7"/>
    <w:rsid w:val="009E0DFA"/>
    <w:rsid w:val="009E5C4D"/>
    <w:rsid w:val="00A11690"/>
    <w:rsid w:val="00A3286F"/>
    <w:rsid w:val="00A708CA"/>
    <w:rsid w:val="00B91C69"/>
    <w:rsid w:val="00BA6F12"/>
    <w:rsid w:val="00BD4C2F"/>
    <w:rsid w:val="00BE3937"/>
    <w:rsid w:val="00C003B8"/>
    <w:rsid w:val="00C06FE3"/>
    <w:rsid w:val="00C11E48"/>
    <w:rsid w:val="00C3593B"/>
    <w:rsid w:val="00CD7CD0"/>
    <w:rsid w:val="00CF250F"/>
    <w:rsid w:val="00D46915"/>
    <w:rsid w:val="00DB294A"/>
    <w:rsid w:val="00EA690E"/>
    <w:rsid w:val="00EE361C"/>
    <w:rsid w:val="00F1290C"/>
    <w:rsid w:val="00F379AB"/>
    <w:rsid w:val="00F4303F"/>
    <w:rsid w:val="00FD4DB4"/>
    <w:rsid w:val="0294F0C1"/>
    <w:rsid w:val="03F4E6A9"/>
    <w:rsid w:val="0430C122"/>
    <w:rsid w:val="05CC9183"/>
    <w:rsid w:val="06222E2F"/>
    <w:rsid w:val="0676B13E"/>
    <w:rsid w:val="0958E590"/>
    <w:rsid w:val="0C1E2295"/>
    <w:rsid w:val="0C86F5DE"/>
    <w:rsid w:val="0F8434B8"/>
    <w:rsid w:val="11C580BA"/>
    <w:rsid w:val="11D3B180"/>
    <w:rsid w:val="14422EF1"/>
    <w:rsid w:val="16F248CE"/>
    <w:rsid w:val="184CD303"/>
    <w:rsid w:val="187FFDD3"/>
    <w:rsid w:val="1A62CC4D"/>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0F7A5B"/>
    <w:rsid w:val="5DBA23B4"/>
    <w:rsid w:val="6534B9FE"/>
    <w:rsid w:val="66CF5B61"/>
    <w:rsid w:val="66D4A39F"/>
    <w:rsid w:val="67FD501A"/>
    <w:rsid w:val="6B358F10"/>
    <w:rsid w:val="6E434CE5"/>
    <w:rsid w:val="6F2F3A68"/>
    <w:rsid w:val="6F419295"/>
    <w:rsid w:val="7104EA79"/>
    <w:rsid w:val="7117F352"/>
    <w:rsid w:val="7297F553"/>
    <w:rsid w:val="7405A9E6"/>
    <w:rsid w:val="746E125B"/>
    <w:rsid w:val="765EE500"/>
    <w:rsid w:val="7791E800"/>
    <w:rsid w:val="77BEF72B"/>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1614BB"/>
    <w:pPr>
      <w:autoSpaceDE w:val="0"/>
      <w:autoSpaceDN w:val="0"/>
      <w:adjustRightInd w:val="0"/>
      <w:spacing w:before="16" w:after="0" w:line="240" w:lineRule="auto"/>
      <w:ind w:left="200" w:right="101" w:firstLine="5"/>
    </w:pPr>
    <w:rPr>
      <w:rFonts w:ascii="Arial" w:hAnsi="Arial" w:cs="Arial"/>
      <w:sz w:val="24"/>
      <w:szCs w:val="24"/>
    </w:rPr>
  </w:style>
  <w:style w:type="character" w:customStyle="1" w:styleId="BodyTextChar">
    <w:name w:val="Body Text Char"/>
    <w:basedOn w:val="DefaultParagraphFont"/>
    <w:link w:val="BodyText"/>
    <w:uiPriority w:val="1"/>
    <w:rsid w:val="00161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Hilde</dc:creator>
  <cp:keywords/>
  <cp:lastModifiedBy>Amanda Sullivan</cp:lastModifiedBy>
  <cp:revision>33</cp:revision>
  <dcterms:created xsi:type="dcterms:W3CDTF">2023-02-28T20:38:00Z</dcterms:created>
  <dcterms:modified xsi:type="dcterms:W3CDTF">2025-01-03T20:28:00Z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